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2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40"/>
          <w:szCs w:val="40"/>
          <w:lang w:eastAsia="pl-PL"/>
        </w:rPr>
        <w:t>Statut Przedszkola</w:t>
      </w:r>
    </w:p>
    <w:p>
      <w:pPr>
        <w:spacing w:before="100" w:beforeAutospacing="1" w:after="102" w:line="240" w:lineRule="auto"/>
        <w:jc w:val="center"/>
        <w:rPr>
          <w:rFonts w:ascii="Times New Roman" w:hAnsi="Times New Roman" w:eastAsia="Times New Roman" w:cs="Times New Roman"/>
          <w:sz w:val="40"/>
          <w:szCs w:val="40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40"/>
          <w:szCs w:val="40"/>
          <w:lang w:eastAsia="pl-PL"/>
        </w:rPr>
        <w:t>w Nieboczowach</w:t>
      </w:r>
    </w:p>
    <w:p>
      <w:pPr>
        <w:spacing w:before="100" w:beforeAutospacing="1" w:after="24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before="100" w:beforeAutospacing="1" w:after="102" w:line="240" w:lineRule="auto"/>
        <w:ind w:left="34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  <w:lang w:eastAsia="pl-PL"/>
        </w:rPr>
        <w:t>Rozdział 1</w:t>
      </w:r>
    </w:p>
    <w:p>
      <w:pPr>
        <w:spacing w:before="130" w:after="102" w:line="240" w:lineRule="auto"/>
        <w:ind w:left="57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Postanowienia ogólne</w:t>
      </w:r>
    </w:p>
    <w:p>
      <w:pPr>
        <w:spacing w:before="130" w:after="102" w:line="240" w:lineRule="auto"/>
        <w:ind w:left="57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</w:p>
    <w:p>
      <w:pPr>
        <w:spacing w:before="130" w:after="102" w:line="240" w:lineRule="auto"/>
        <w:ind w:left="57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 1.</w:t>
      </w:r>
    </w:p>
    <w:p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Przedszkole w Nieboczowach zwane dalej „Przedszkolem" jest przedszkolem publicznym,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działającym na podstawie:</w:t>
      </w:r>
    </w:p>
    <w:p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Ustawy z dnia 14 grudnia 2016 r. Prawo oświatowe;</w:t>
      </w:r>
    </w:p>
    <w:p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Ustawy z dnia 7 września 1991 r. o systemie oświaty;</w:t>
      </w:r>
    </w:p>
    <w:p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Ustawy z dnia 26 stycznia 1982 r . Karta Nauczyciela;</w:t>
      </w:r>
    </w:p>
    <w:p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niniejszego statutu.</w:t>
      </w:r>
    </w:p>
    <w:p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Siedzibą przedszkola jest budynek położony w Nieboczowach przy ul. Wiejskiej 25.</w:t>
      </w:r>
    </w:p>
    <w:p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Organem prowadzącym przedszkole jest Gmina Lubomia z siedzibą w Lubomi przy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ul. Szkolnej 1.</w:t>
      </w:r>
    </w:p>
    <w:p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Nadzór pedagogiczny nad przedszkolem sprawuje Śląski Kurator Oświaty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Katowicach.</w:t>
      </w:r>
    </w:p>
    <w:p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Przedszkole jest jednostką budżetową, pokrywa swoje wydatki bezpośrednio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 budżetu gminy Lubomia, a uzyskane wpływy odprowadza na rachunek bankowy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Gminy Lubomia.</w:t>
      </w:r>
    </w:p>
    <w:p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Przedszkole ma własną obsługę administracyjno-finansową.</w:t>
      </w:r>
    </w:p>
    <w:p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Przedszkole może mieć nadane imię. Przedszkolu nadaje imię organ prowadzący przedszkole, na wspólny wniosek rady pedagogicznej i rady rodziców.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 2.</w:t>
      </w:r>
    </w:p>
    <w:p>
      <w:pPr>
        <w:pStyle w:val="5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Ilekroć w dalszej treści statutu użyte zostanie określenie: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przedszkole - należy przez to rozumieć Przedszkole w Nieboczowach;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nauczyciel - należy przez to rozumieć także wychowawcę i innego pracownika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pedagogicznego przedszkola;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rodzice - należy przez to rozumieć także prawnych opiekunów dziecka oraz osoby (podmioty) sprawujące pieczę zastępczą nad dzieckiem;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dzieci - należy przez to rozumieć wychowanków przedszkola;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podstawa programowa wychowania przedszkolnego — należy przez to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rozumieć obowiązkowy zestaw celów kształcenia i treści nauczania, w tym umiejętności, opisane w formie ogólnych i szczegółowych wymagań dotyczących wiedzy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i umiejętności, które powinien posiadać wychowanek po zakończeniu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określonego etapu edukacyjnego uwzględnione w programach wychowania przedszkolnego, a także warunki i sposób realizacji podstawy programowej;</w:t>
      </w:r>
    </w:p>
    <w:p>
      <w:pPr>
        <w:pStyle w:val="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program wychowania przedszkolnego - należy przez to rozumieć opis sposobu realizacji celów wychowania oraz treści nauczania ustalonych w podstawie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programowej wychowania przedszkolnego;</w:t>
      </w:r>
    </w:p>
    <w:p>
      <w:pPr>
        <w:pStyle w:val="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dyrektor przedszkola - należy przez to rozumieć dyrektora przedszkola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Nieboczowach;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ustawa o systemie oświaty - należy przez to rozumieć Ustawę z dnia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7 września 1991 r. o systemie oświaty;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Karta Nauczyciela - należy przez to rozumieć Ustawę z dnia 26 stycznia 1982 r.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Karta Nauczyciela;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ustawa Prawo oświatowe - należy przez to rozumieć Ustawę z dnia 14 grudnia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2016 r. Prawo oświatowe;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indywidualny program edukacyjno-terapeutyczny - należy przez to rozumieć program nauczania dostosowany do indywidualnych potrzeb rozwojowych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i edukacyjnych oraz możliwości psychofizycznych dziecka, uwzględniający zalecenia zawarte w orzeczeniu o potrzebie kształcenia specjalnego, opracowany dla dziecka objętego kształceniem specjalnym;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organ sprawujący nadzór pedagogiczny - należy przez to rozumieć Kuratorium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Oświaty w Katowicach;</w:t>
      </w:r>
    </w:p>
    <w:p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organ prowadzący - należy przez to rozumieć Gminę Lubomia</w:t>
      </w:r>
    </w:p>
    <w:p>
      <w:pPr>
        <w:spacing w:after="0" w:line="360" w:lineRule="auto"/>
        <w:ind w:left="34"/>
        <w:jc w:val="center"/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  <w:lang w:eastAsia="pl-PL"/>
        </w:rPr>
      </w:pPr>
    </w:p>
    <w:p>
      <w:pPr>
        <w:spacing w:after="0" w:line="360" w:lineRule="auto"/>
        <w:ind w:left="34"/>
        <w:jc w:val="center"/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  <w:lang w:eastAsia="pl-PL"/>
        </w:rPr>
      </w:pPr>
    </w:p>
    <w:p>
      <w:pPr>
        <w:spacing w:after="0" w:line="360" w:lineRule="auto"/>
        <w:ind w:left="34"/>
        <w:jc w:val="center"/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  <w:lang w:eastAsia="pl-PL"/>
        </w:rPr>
      </w:pPr>
    </w:p>
    <w:p>
      <w:pPr>
        <w:spacing w:after="0" w:line="360" w:lineRule="auto"/>
        <w:ind w:left="34"/>
        <w:jc w:val="center"/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  <w:lang w:eastAsia="pl-PL"/>
        </w:rPr>
      </w:pPr>
    </w:p>
    <w:p>
      <w:pPr>
        <w:spacing w:after="0" w:line="360" w:lineRule="auto"/>
        <w:ind w:left="34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  <w:lang w:eastAsia="pl-PL"/>
        </w:rPr>
        <w:t>Rozdział 2</w:t>
      </w:r>
    </w:p>
    <w:p>
      <w:pPr>
        <w:spacing w:after="0" w:line="360" w:lineRule="auto"/>
        <w:ind w:left="57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Cele i zadania przedszkola</w:t>
      </w:r>
    </w:p>
    <w:p>
      <w:pPr>
        <w:spacing w:after="0" w:line="360" w:lineRule="auto"/>
        <w:ind w:left="57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§3</w:t>
      </w: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1. Przedszkole realizuje cele i zadania określone w Konstytucji Rzeczypospolitej Polskiej,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Powszechnej Deklaracji Praw Człowieka, Międzynarodowym Pakcie Praw Obywatelskich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i Politycznych, w Konwencji o Prawach Dziecka, Ustawie Prawo Oświatowe oraz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przepisach wydanych na jej podstawie, a w szczególności w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podstawie programowej wychowania przedszkolnego.</w:t>
      </w:r>
    </w:p>
    <w:p>
      <w:pPr>
        <w:numPr>
          <w:ilvl w:val="0"/>
          <w:numId w:val="6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Celem wychowania przedszkolnego jest zorganizowane wsparcie wielostronnego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rozwoju dziecka, realizowane w procesie opieki, wychowania i nauczania, które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umożliwia dziecku odkrywanie gromadzonych doświadczeniach na drodze wartości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jakimi są prawda, dobro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piękno.</w:t>
      </w:r>
    </w:p>
    <w:p>
      <w:pPr>
        <w:pStyle w:val="5"/>
        <w:numPr>
          <w:ilvl w:val="0"/>
          <w:numId w:val="6"/>
        </w:numPr>
        <w:tabs>
          <w:tab w:val="left" w:pos="284"/>
          <w:tab w:val="clear" w:pos="720"/>
        </w:tabs>
        <w:spacing w:after="0" w:line="360" w:lineRule="auto"/>
        <w:ind w:hanging="72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Przedszkole zapewnia w szczególności:</w:t>
      </w:r>
    </w:p>
    <w:p>
      <w:pPr>
        <w:pStyle w:val="5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bezpłatne nauczanie i wychowanie w zakresie podstawy programowej w oparciu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 program wychowania przedszkolnego;</w:t>
      </w:r>
    </w:p>
    <w:p>
      <w:pPr>
        <w:pStyle w:val="5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rekrutację dzieci w oparciu o zasadę powszechnej dostępności;</w:t>
      </w:r>
    </w:p>
    <w:p>
      <w:pPr>
        <w:pStyle w:val="5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zatrudnienie nauczycieli posiadających kwalifikacje określone w odrębnych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przepisach;</w:t>
      </w:r>
    </w:p>
    <w:p>
      <w:pPr>
        <w:pStyle w:val="5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opiekę, wychowanie i nauczanie odpowiednio do wieku i potrzeb dziecka oraz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możliwości przedszkola, w atmosferze akceptacji i bezpieczeństwa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uwzględnieniem obowiązujących przepisów bezpieczeństwa i higieny;</w:t>
      </w:r>
    </w:p>
    <w:p>
      <w:pPr>
        <w:pStyle w:val="5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wspomaganie rodziny w jej wychowawczej roli;</w:t>
      </w:r>
    </w:p>
    <w:p>
      <w:pPr>
        <w:pStyle w:val="5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kształcenie uniwersalnych zasad etycznych i odpowiedzialności za swoje czyny.</w:t>
      </w: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12"/>
          <w:sz w:val="24"/>
          <w:szCs w:val="24"/>
          <w:lang w:eastAsia="pl-PL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Przedszkole w działaniach wychowawczo-dydaktycznych i opiekuńczych kieruje się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dobrem i troską o zdrowie powierzonych opiece dzieci, respektując zasady nauk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pedagogicznych:</w:t>
      </w:r>
    </w:p>
    <w:p>
      <w:pPr>
        <w:numPr>
          <w:ilvl w:val="0"/>
          <w:numId w:val="8"/>
        </w:numPr>
        <w:tabs>
          <w:tab w:val="left" w:pos="1134"/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zapewnia dziecku pełny rozwój umysłowy, moralno-społeczny, emocjonalny oraz 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fizyczny zgodnie z możliwościami i potrzebami psychofizycznymi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wykorzystaniem własnej inicjatywy dziecka;</w:t>
      </w:r>
    </w:p>
    <w:p>
      <w:pPr>
        <w:numPr>
          <w:ilvl w:val="0"/>
          <w:numId w:val="8"/>
        </w:numPr>
        <w:tabs>
          <w:tab w:val="left" w:pos="1134"/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organizuje zajęcia dodatkowe, uwzględniając w szczególności potrzeby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możliwości rozwojowe dzieci;</w:t>
      </w:r>
    </w:p>
    <w:p>
      <w:pPr>
        <w:numPr>
          <w:ilvl w:val="0"/>
          <w:numId w:val="8"/>
        </w:numPr>
        <w:tabs>
          <w:tab w:val="left" w:pos="1134"/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kształtuje umiejętności współżycia i współdziałania w niejednorodnym zespole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poczucie odpowiedzialności za drugiego człowieka;</w:t>
      </w:r>
    </w:p>
    <w:p>
      <w:pPr>
        <w:numPr>
          <w:ilvl w:val="0"/>
          <w:numId w:val="8"/>
        </w:numPr>
        <w:tabs>
          <w:tab w:val="left" w:pos="709"/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udziela i organizuje pomoc psychologiczno-pedagogiczną na zasadach określonych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rozporządzeniu o pomocy psychologiczno-pedagogicznej. Pomoc udzielana jest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wychowankom przedszkola, ich rodzicom oraz nauczycielom. Korzystanie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 pomocy psychologiczno-pedagogicznej w przedszkolu jest dobrowolne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i nieodpłatne i polega na rozpoznawaniu i zaspokajaniu indywidualnych potrzeb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rozwojowych i edukacyjnych dzieci oraz rozpoznawaniu indywidualnych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możliwości psychofizycznych ucznia i czynników środowiskowych wpływających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 jego funkcjonowanie w przedszkolu. Pomoc psychologiczno-pedagogiczna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udzielana w przedszkolu rodzicom i nauczycielom polega na wspieraniu ich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rozwiązywaniu problemów wychowawczych i dydaktycznych oraz rozwijaniu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ich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umiejętności wychowawczych w celu zwiększania efektywności pomocy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udzielanej dzieciom. Pomocy psychologiczno-pedagogicznej w przedszkolu  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udzielają wychowankom nauczycie- wychowawcy grup wychowawczych oraz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specjaliści, w szczególności psycholog, logopeda, terapeuta pedagogiczny.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Szczegółowe zasady udzielania pomocy psychologiczno - pedagogicznej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przedszkolu określa Rozporządzenie Ministra Edukacji Narodowej w sprawie  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zasad udzielania i organizacji pomocy psychologiczno-pedagogicznej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publicznych 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przedszkolach, szkołach i placówkach;</w:t>
      </w:r>
    </w:p>
    <w:p>
      <w:pPr>
        <w:numPr>
          <w:ilvl w:val="0"/>
          <w:numId w:val="9"/>
        </w:numPr>
        <w:tabs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organizuje bezpieczne i higieniczne warunki wychowania i opieki, a w sytuacjach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kryzysowych wszystkie działania pracowników przedszkola, bez względu na zakres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ich obowiązków służbowych, w pierwszej kolejności zapewniają bezpieczeństwo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dzieciom;</w:t>
      </w:r>
    </w:p>
    <w:p>
      <w:pPr>
        <w:numPr>
          <w:ilvl w:val="0"/>
          <w:numId w:val="9"/>
        </w:numPr>
        <w:tabs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umożliwia dzieciom podtrzymanie poczucia tożsamości narodowej, etnicznej,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językowej i religijnej poprzez wpajanie i rozwijanie zasad tolerancji dla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odmienności narodowej i religijnej, oraz szacunku dla obrzędów religijnych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różnych wyznań,</w:t>
      </w:r>
    </w:p>
    <w:p>
      <w:pPr>
        <w:numPr>
          <w:ilvl w:val="0"/>
          <w:numId w:val="9"/>
        </w:numPr>
        <w:tabs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tolerancji i akceptacji w swobodnym wyborze uczestnictwa w katechizacji oraz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obrzędach religijnych,</w:t>
      </w:r>
    </w:p>
    <w:p>
      <w:pPr>
        <w:numPr>
          <w:ilvl w:val="0"/>
          <w:numId w:val="9"/>
        </w:numPr>
        <w:tabs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tolerancji i akceptacji praw oraz równego traktowania wychowanków</w:t>
      </w:r>
    </w:p>
    <w:p>
      <w:pPr>
        <w:spacing w:after="0" w:line="360" w:lineRule="auto"/>
        <w:ind w:left="992" w:hanging="436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 z powodu ich przynależności narodowej, wyznaniowej lub bezwyznaniowości;</w:t>
      </w:r>
    </w:p>
    <w:p>
      <w:pPr>
        <w:pStyle w:val="5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swobodnego wyrażania myśli i przekonań światopoglądowych oraz religijnych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naruszających dobra innych osób;</w:t>
      </w:r>
    </w:p>
    <w:p>
      <w:pPr>
        <w:pStyle w:val="5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konsekwentne przestrzeganie praw dziecka oraz upowszechnianie wiedzy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 tych prawach.</w:t>
      </w:r>
    </w:p>
    <w:p>
      <w:pPr>
        <w:numPr>
          <w:ilvl w:val="0"/>
          <w:numId w:val="11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Przedszkole organizuje wczesne wspomaganie rozwoju dzieci na zasadach określonych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Rozporządzeniu Ministra Edukacji Narodowej w sprawie organizowania wczesnego wspomagania rozwoju dzieci. Wczesne wspomaganie ma na celu pobudzanie psychoruchowego i społecznego rozwoju dziecka od chwili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wykrycia niepełnosprawności do momentu podjęcia nauki w szkole.</w:t>
      </w:r>
    </w:p>
    <w:p>
      <w:pPr>
        <w:numPr>
          <w:ilvl w:val="0"/>
          <w:numId w:val="11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Dyrektor przedszkola organizuje wczesne wspomaganie rozwoju dziecka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porozumieniu z organem prowadzącym.</w:t>
      </w:r>
    </w:p>
    <w:p>
      <w:pPr>
        <w:numPr>
          <w:ilvl w:val="0"/>
          <w:numId w:val="11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Dziecko realizujące obowiązkowe roczne przygotowanie przedszkolne, którego stan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zdrowia uniemożliwia lub znacznie utrudnia uczęszczanie do przedszkola, może być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objęte indywidualnym przygotowaniem przedszkolnym. Szczegółowe zapisy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dotyczące indywidualnego przygotowania przedszkolnego zawiera Rozporządzenie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Ministra Edukacji Narodowej w sprawie indywidualnego obowiązkowego rocznego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przygotowania przedszkolnego dzieci i indywidualnego nauczania dzieci i młodzieży.</w:t>
      </w:r>
    </w:p>
    <w:p>
      <w:pPr>
        <w:numPr>
          <w:ilvl w:val="0"/>
          <w:numId w:val="11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Do przedszkola przyjmowane są dzieci posiadające orzeczenie o potrzebie kształcenia specjalnego. Warunki organizowania kształcenia, wychowania i opieki dla dzieci posiadających orzeczenie o potrzebie kształcenia specjalnego określa Rozporządzenie Ministra Edukacji Narodowej w sprawie warunków organizowania kształcenia,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wychowania i opieki dla dzieci i młodzieży niepełnosprawnych, niedostosowanych społecznie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zagrożonych niedostosowaniem społecznym.</w:t>
      </w:r>
    </w:p>
    <w:p>
      <w:pPr>
        <w:spacing w:after="0" w:line="360" w:lineRule="auto"/>
        <w:ind w:left="420" w:hanging="420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 4</w:t>
      </w:r>
    </w:p>
    <w:p>
      <w:pPr>
        <w:spacing w:after="0" w:line="360" w:lineRule="auto"/>
        <w:ind w:left="420" w:hanging="4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1. Przedszkole zgodnie z podstawą programową wychowania przedszkolnego realizuje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określone zadania:</w:t>
      </w:r>
    </w:p>
    <w:p>
      <w:pPr>
        <w:numPr>
          <w:ilvl w:val="0"/>
          <w:numId w:val="12"/>
        </w:numPr>
        <w:tabs>
          <w:tab w:val="left" w:pos="1134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organizuje warunki sprzyjające nabywaniu doświadczeń w fizycznym, emocjonalnym, społecznym i poznawczym obszarze rozwoju dziecka;</w:t>
      </w:r>
    </w:p>
    <w:p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wspomaga dziecko w rozwijaniu uzdolnień oraz kształtuje czynności intelektualne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potrzebne w codziennych sytuacjach i w dalszej edukacji;</w:t>
      </w:r>
    </w:p>
    <w:p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umożliwia dziecku swobodny rozwój, zabawę i odpoczynek w poczuciu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bezpieczeństwa;</w:t>
      </w:r>
    </w:p>
    <w:p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umożliwia budowanie systemu wartości, zapewniając wychowywanie, dzięki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któremu dziecko orientuje się co jest dobre, a co złe;</w:t>
      </w:r>
    </w:p>
    <w:p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kształtuje odporność emocjonalną dziecka konieczną do racjonalnego radzenia sobie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nowych i trudnych sytuacjach, w tym także łagodnego znoszenia stresów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i porażek;</w:t>
      </w:r>
    </w:p>
    <w:p>
      <w:pPr>
        <w:pStyle w:val="5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wspiera aktywność dziecka podnosząc poziom integracji sensorycznej i umiejętności korzystania z rozwijających się procesów poznawczych;</w:t>
      </w:r>
    </w:p>
    <w:p>
      <w:pPr>
        <w:pStyle w:val="5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rozwija umiejętności społeczne dziecka, które są niezbędne w poprawnych relacjach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innymi dziećmi i dorosłymi;</w:t>
      </w:r>
    </w:p>
    <w:p>
      <w:pPr>
        <w:pStyle w:val="5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stwarza warunki sprzyjające wspólnej i zgodnej zabawie oraz nauce dzieci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 zróżnicowanych możliwościach fizycznych i intelektualnych;</w:t>
      </w:r>
    </w:p>
    <w:p>
      <w:pPr>
        <w:pStyle w:val="5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zapewnia prawidłową organizację warunków sprzyjających nabywaniu doświadczeń oraz udziela pomocy dzieciom rozwijającym się w sposób nieharmonijny,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wolniejszy lub przyspieszony;</w:t>
      </w:r>
    </w:p>
    <w:p>
      <w:pPr>
        <w:pStyle w:val="5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buduje dziecięcą wiedzę o świecie społecznym, przyrodniczym i technicznym oraz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rozwija umiejętności prezentowania swoich przemyśleń w sposób zrozumiały dla innych;</w:t>
      </w:r>
    </w:p>
    <w:p>
      <w:pPr>
        <w:pStyle w:val="5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wprowadza dziecko w świat wartości estetycznych i rozwija umiejętności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wypowiadania się poprzez muzykę, małe formy teatralne oraz sztuki plastyczne;</w:t>
      </w:r>
    </w:p>
    <w:p>
      <w:pPr>
        <w:pStyle w:val="5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kształtuje u dziecka poczucie przynależności społecznej (do rodziny, grupy rówieśniczej i wspólnoty narodowej) oraz postawy patriotyczne;</w:t>
      </w:r>
    </w:p>
    <w:p>
      <w:pPr>
        <w:pStyle w:val="5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zapewnia dziecku lepsze szanse edukacyjne poprzez wspieranie ciekawości, aktywności i samodzielności, a także kształtowanie tych wiadomości i umiejętności,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które są ważne w edukacji szkolnej;</w:t>
      </w:r>
    </w:p>
    <w:p>
      <w:pPr>
        <w:pStyle w:val="5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wzmacnia poczucie wartości, indywidualność, oryginalność dziecka oraz potrzebę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tworzenia relacji osobowych i uczestnictwa w grupie;</w:t>
      </w:r>
    </w:p>
    <w:p>
      <w:pPr>
        <w:pStyle w:val="5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rozwija nawyki i zachowania prowadzące do samodzielności w zakresie dbania</w:t>
      </w:r>
    </w:p>
    <w:p>
      <w:pPr>
        <w:spacing w:after="0" w:line="360" w:lineRule="auto"/>
        <w:ind w:left="709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  o zdrowie, sprawność mchową i bezpieczeństwo, w tym bezpieczeństwo w ruchu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drogowym;</w:t>
      </w:r>
    </w:p>
    <w:p>
      <w:pPr>
        <w:pStyle w:val="5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wykorzystuje naturalne sytuacje do nauczenia dzieci rozumienia emocji, uczuć własnych i innych ludzi oraz dbanie o zdrowie psychiczne, uwzględniając treści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adekwatne do intelektualnych możliwości i oczekiwań rozwojowych dzieci;</w:t>
      </w:r>
    </w:p>
    <w:p>
      <w:pPr>
        <w:pStyle w:val="5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buduje wrażliwość dziecka, w odniesieniu do wielu sfer aktywności człowieka: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mowy, zachowania, mchu, środowiska, ubioru, muzyki, tańca, śpiewu, teatru, plastyki, w tym wrażliwość estetyczną;</w:t>
      </w:r>
    </w:p>
    <w:p>
      <w:pPr>
        <w:pStyle w:val="5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umożliwia poznanie i budowanie systemu wartości, oraz norm odnoszących się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do środowiska przyrodniczego, adekwatnych do etapu rozwoju dziecka;</w:t>
      </w:r>
    </w:p>
    <w:p>
      <w:pPr>
        <w:pStyle w:val="5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tworzy warunki umożliwiające bezpieczną, samodzielną eksplorację elementów</w:t>
      </w:r>
    </w:p>
    <w:p>
      <w:pPr>
        <w:spacing w:after="0" w:line="360" w:lineRule="auto"/>
        <w:ind w:left="709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techniki w otoczeniu, konstruowania, majsterkowania, planowania i podejmowania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intencjonalnego działania, a także prezentowania wytworów swojej pracy;</w:t>
      </w:r>
    </w:p>
    <w:p>
      <w:pPr>
        <w:pStyle w:val="5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współdziała z rodzicami, z różnymi środowiskami, organizacjami i instytucjami,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uznanymi przez rodziców za źródło istotnych wartości;</w:t>
      </w:r>
    </w:p>
    <w:p>
      <w:pPr>
        <w:pStyle w:val="5"/>
        <w:numPr>
          <w:ilvl w:val="0"/>
          <w:numId w:val="7"/>
        </w:numPr>
        <w:spacing w:after="0" w:line="360" w:lineRule="auto"/>
        <w:ind w:left="709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tworzy warunki umożliwiające rozwój tożsamości dziecka;</w:t>
      </w:r>
    </w:p>
    <w:p>
      <w:pPr>
        <w:pStyle w:val="5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umożliwia poznanie wartości i norm społecznych, których źródłem jest rodzina,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grupa w przedszkolu, inne dorosłe osoby;</w:t>
      </w:r>
    </w:p>
    <w:p>
      <w:pPr>
        <w:pStyle w:val="5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rozwija umiejętności społeczne które są niezbędne w poprawnych relacjach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dziećmi i dorosłymi w tym osoby starsze;</w:t>
      </w:r>
    </w:p>
    <w:p>
      <w:pPr>
        <w:pStyle w:val="5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za zgodą rodziców realizuje treści wychowawcze, wynikające z pojawienia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się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otoczeniu dziecka zmian i zjawisk istotnych dla jego bezpieczeństwa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i harmonijnego rozwoju;</w:t>
      </w:r>
    </w:p>
    <w:p>
      <w:pPr>
        <w:pStyle w:val="5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rozwija mechanizmy uczenia się, prowadzące do osiągnięcia przez dziecko poziomu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umożliwiającego podjęcie nauki w szkole;</w:t>
      </w:r>
    </w:p>
    <w:p>
      <w:pPr>
        <w:pStyle w:val="5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kształtuje czynności intelektualne oraz odporność emocjonalną konieczną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racjonalnego radzenia sobie w nowych i trudnych sytuacjach, w tym także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łagodnego znoszenia stresów i porażek potrzebnych w codziennych sytuacjach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w dalszej edukacji;</w:t>
      </w:r>
    </w:p>
    <w:p>
      <w:pPr>
        <w:pStyle w:val="5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wspomaga dziecko w rozwijaniu uzdolnień i budowaniu zainteresowania językiem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obcym nowożytnym oraz chęcią poznawania innych kultur.</w:t>
      </w:r>
    </w:p>
    <w:p>
      <w:pPr>
        <w:pStyle w:val="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Cele wychowania przedszkolnego przedszkole realizuje w ramach następujących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obszarów edukacyjnych:</w:t>
      </w:r>
    </w:p>
    <w:p>
      <w:pPr>
        <w:numPr>
          <w:ilvl w:val="0"/>
          <w:numId w:val="14"/>
        </w:numPr>
        <w:tabs>
          <w:tab w:val="left" w:pos="993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kształtowanie umiejętności społecznych dzieci: porozumiewanie się z dorosłym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i dziećmi, zgodne funkcjonowanie w zabawie i w sytuacjach zadaniowych;</w:t>
      </w:r>
    </w:p>
    <w:p>
      <w:pPr>
        <w:numPr>
          <w:ilvl w:val="0"/>
          <w:numId w:val="14"/>
        </w:numPr>
        <w:tabs>
          <w:tab w:val="left" w:pos="993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kształtowanie czynności samoobsługowych, nawyków higienicznych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i kulturalnych,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wdrażanie dzieci do utrzymywania ładu i porządku;</w:t>
      </w:r>
    </w:p>
    <w:p>
      <w:pPr>
        <w:numPr>
          <w:ilvl w:val="0"/>
          <w:numId w:val="14"/>
        </w:numPr>
        <w:tabs>
          <w:tab w:val="left" w:pos="993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wspomaganie rozwoju mowy dzieci;</w:t>
      </w:r>
    </w:p>
    <w:p>
      <w:pPr>
        <w:numPr>
          <w:ilvl w:val="0"/>
          <w:numId w:val="14"/>
        </w:numPr>
        <w:tabs>
          <w:tab w:val="left" w:pos="993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wspieranie dzieci w rozwijaniu czynności intelektualnych, które stosują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poznawaniu i rozumieniu siebie i swojego otoczenia;</w:t>
      </w:r>
    </w:p>
    <w:p>
      <w:pPr>
        <w:numPr>
          <w:ilvl w:val="0"/>
          <w:numId w:val="14"/>
        </w:numPr>
        <w:tabs>
          <w:tab w:val="left" w:pos="993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wychowanie zdrowotne i kształtowanie sprawności fizycznej;</w:t>
      </w:r>
    </w:p>
    <w:p>
      <w:pPr>
        <w:numPr>
          <w:ilvl w:val="0"/>
          <w:numId w:val="14"/>
        </w:numPr>
        <w:tabs>
          <w:tab w:val="left" w:pos="993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wdrażanie dzieci do dbałości o bezpieczeństwo własne oraz innych;</w:t>
      </w:r>
    </w:p>
    <w:p>
      <w:pPr>
        <w:numPr>
          <w:ilvl w:val="0"/>
          <w:numId w:val="14"/>
        </w:numPr>
        <w:tabs>
          <w:tab w:val="left" w:pos="993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wychowanie przez sztukę - muzyka, śpiew, taniec, plastyka;</w:t>
      </w:r>
    </w:p>
    <w:p>
      <w:pPr>
        <w:numPr>
          <w:ilvl w:val="0"/>
          <w:numId w:val="14"/>
        </w:numPr>
        <w:tabs>
          <w:tab w:val="left" w:pos="993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wspomaganie rozwoju umysłowego dzieci poprzez zabawy konstrukcyjne, budzenie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zainteresowań technicznych;</w:t>
      </w:r>
    </w:p>
    <w:p>
      <w:pPr>
        <w:numPr>
          <w:ilvl w:val="0"/>
          <w:numId w:val="14"/>
        </w:numPr>
        <w:tabs>
          <w:tab w:val="left" w:pos="993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pomaganie dzieciom w rozumieniu zjawisk atmosferycznych i w unikaniu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zagrożeń;</w:t>
      </w:r>
    </w:p>
    <w:p>
      <w:pPr>
        <w:numPr>
          <w:ilvl w:val="0"/>
          <w:numId w:val="14"/>
        </w:numPr>
        <w:tabs>
          <w:tab w:val="left" w:pos="993"/>
          <w:tab w:val="left" w:pos="1134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wychowanie dla poszanowania roślin i zwierząt;</w:t>
      </w:r>
    </w:p>
    <w:p>
      <w:pPr>
        <w:numPr>
          <w:ilvl w:val="0"/>
          <w:numId w:val="14"/>
        </w:numPr>
        <w:tabs>
          <w:tab w:val="left" w:pos="1134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wspomaganie rozwoju intelektualnego dzieci wraz z edukacja matematyczną;</w:t>
      </w:r>
    </w:p>
    <w:p>
      <w:pPr>
        <w:numPr>
          <w:ilvl w:val="0"/>
          <w:numId w:val="14"/>
        </w:numPr>
        <w:tabs>
          <w:tab w:val="left" w:pos="1134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kształtowanie gotowości do nauki czytania i pisania;</w:t>
      </w:r>
    </w:p>
    <w:p>
      <w:pPr>
        <w:numPr>
          <w:ilvl w:val="0"/>
          <w:numId w:val="14"/>
        </w:numPr>
        <w:tabs>
          <w:tab w:val="left" w:pos="1134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wychowanie rodzinne, obywatelskie i patriotyczne.</w:t>
      </w:r>
    </w:p>
    <w:p>
      <w:pPr>
        <w:pStyle w:val="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Statutowe cele i zadania realizuje dyrektor Przedszkola, nauczyciele i zatrudnieni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pracownicy administracyjno- obsługowi we współpracy z rodzicami, poradnią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pedagogiczno- psychologiczną, z organizacjami i instytucjami gospodarczymi,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społecznymi i kulturalnymi, a także w porozumieniu z organem prowadzącym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przedszkole.</w:t>
      </w:r>
    </w:p>
    <w:p>
      <w:pPr>
        <w:spacing w:after="0" w:line="360" w:lineRule="auto"/>
        <w:ind w:left="398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  <w:lang w:eastAsia="pl-PL"/>
        </w:rPr>
        <w:t>Rozdział 3</w:t>
      </w:r>
    </w:p>
    <w:p>
      <w:pPr>
        <w:spacing w:after="0" w:line="360" w:lineRule="auto"/>
        <w:ind w:left="326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Sposoby realizacji zadań</w:t>
      </w:r>
    </w:p>
    <w:p>
      <w:pPr>
        <w:spacing w:after="0" w:line="360" w:lineRule="auto"/>
        <w:ind w:left="289" w:hanging="284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§5</w:t>
      </w:r>
    </w:p>
    <w:p>
      <w:pPr>
        <w:pStyle w:val="5"/>
        <w:numPr>
          <w:ilvl w:val="1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Praca opiekuńczo-wychowawczą i dydaktyczna w przedszkolu prowadzona jest w oparciu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 obowiązującą podstawę programową wychowania przedszkolnego, zgodnie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przyjętymi programami wychowania przedszkolnego.</w:t>
      </w: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2. Program wychowania przedszkolnego stanowi opis sposobu realizacji zadań ustalonych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podstawie programowej i zawiera:</w:t>
      </w:r>
    </w:p>
    <w:p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szczegółowe cele edukacyjne;</w:t>
      </w:r>
    </w:p>
    <w:p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opis zakładanych efektów;</w:t>
      </w:r>
    </w:p>
    <w:p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materiał edukacyjny do realizacji celów;</w:t>
      </w:r>
    </w:p>
    <w:p>
      <w:pPr>
        <w:numPr>
          <w:ilvl w:val="0"/>
          <w:numId w:val="16"/>
        </w:numPr>
        <w:tabs>
          <w:tab w:val="clear" w:pos="720"/>
        </w:tabs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wskazówki metodyczne dotyczące realizacji programu.</w:t>
      </w:r>
    </w:p>
    <w:p>
      <w:pPr>
        <w:numPr>
          <w:ilvl w:val="0"/>
          <w:numId w:val="17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Program wychowania przedszkolnego może obejmować treści nauczania wykraczające poza zakres treści ustalony w podstawie programowej wychowania przedszkolnego.</w:t>
      </w:r>
    </w:p>
    <w:p>
      <w:pPr>
        <w:numPr>
          <w:ilvl w:val="0"/>
          <w:numId w:val="17"/>
        </w:numPr>
        <w:tabs>
          <w:tab w:val="left" w:pos="284"/>
          <w:tab w:val="clear" w:pos="720"/>
        </w:tabs>
        <w:spacing w:after="0" w:line="360" w:lineRule="auto"/>
        <w:ind w:left="284" w:right="459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Nauczyciel oddziału może wybrać program wychowania przedszkolnego spośród gotowych programów opracowanych przez wydawnictwa lub może:</w:t>
      </w:r>
    </w:p>
    <w:p>
      <w:pPr>
        <w:numPr>
          <w:ilvl w:val="0"/>
          <w:numId w:val="18"/>
        </w:numPr>
        <w:tabs>
          <w:tab w:val="left" w:pos="709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zaproponować program wychowania przedszkolnego opracowany samodzielnie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lub we współpracy z innymi nauczycielami;</w:t>
      </w:r>
    </w:p>
    <w:p>
      <w:pPr>
        <w:numPr>
          <w:ilvl w:val="0"/>
          <w:numId w:val="18"/>
        </w:numPr>
        <w:tabs>
          <w:tab w:val="left" w:pos="709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zaproponować program opracowany przez innego autora (autorów);</w:t>
      </w:r>
    </w:p>
    <w:p>
      <w:pPr>
        <w:numPr>
          <w:ilvl w:val="0"/>
          <w:numId w:val="18"/>
        </w:numPr>
        <w:tabs>
          <w:tab w:val="left" w:pos="709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zmodyfikować program opracowany przez innego autora.</w:t>
      </w:r>
    </w:p>
    <w:p>
      <w:pPr>
        <w:numPr>
          <w:ilvl w:val="0"/>
          <w:numId w:val="19"/>
        </w:numPr>
        <w:tabs>
          <w:tab w:val="left" w:pos="284"/>
          <w:tab w:val="clear" w:pos="720"/>
        </w:tabs>
        <w:spacing w:after="0" w:line="360" w:lineRule="auto"/>
        <w:ind w:left="284" w:right="289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Nauczyciel łub zespół nauczycieli występuje z wnioskiem o dopuszczenie do użytku programu wychowania przedszkolnego do dyrektora przedszkola.</w:t>
      </w:r>
    </w:p>
    <w:p>
      <w:pPr>
        <w:numPr>
          <w:ilvl w:val="0"/>
          <w:numId w:val="19"/>
        </w:numPr>
        <w:tabs>
          <w:tab w:val="left" w:pos="284"/>
          <w:tab w:val="clear" w:pos="720"/>
        </w:tabs>
        <w:spacing w:after="0" w:line="360" w:lineRule="auto"/>
        <w:ind w:left="284" w:right="459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Program wychowania przedszkolnego powinien być dostosowany do potrzeb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możliwości dzieci, dla których jest przeznaczony.</w:t>
      </w:r>
    </w:p>
    <w:p>
      <w:pPr>
        <w:numPr>
          <w:ilvl w:val="0"/>
          <w:numId w:val="19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Dyrektor przedszkola, po zasięgnięciu opinii rady pedagogicznej, dopuszcza do użytku,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przedstawiony przez nauczyciela lub zespół nauczycieli programy wychowania przedszkolnego, które tworzą przedszkolny zestaw programów wychowania przedszkolnego.</w:t>
      </w:r>
    </w:p>
    <w:p>
      <w:pPr>
        <w:numPr>
          <w:ilvl w:val="0"/>
          <w:numId w:val="19"/>
        </w:numPr>
        <w:tabs>
          <w:tab w:val="left" w:pos="284"/>
          <w:tab w:val="clear" w:pos="720"/>
        </w:tabs>
        <w:spacing w:after="0" w:line="360" w:lineRule="auto"/>
        <w:ind w:left="284" w:right="340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Dyrektor przedszkola jest odpowiedzialny za uwzględnienie w zestawie programów wychowania przedszkolnego zapisów całej podstawy programowej.</w:t>
      </w:r>
    </w:p>
    <w:p>
      <w:pPr>
        <w:numPr>
          <w:ilvl w:val="0"/>
          <w:numId w:val="19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Szczegółowe zadania przedszkola i sposób ich realizacji ustalone są w koncepcji pracy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przedszkola, w rocznym programie pracy oraz w miesięcznych planach pracy poszczególnych oddziałów przedszkola.</w:t>
      </w:r>
    </w:p>
    <w:p>
      <w:pPr>
        <w:spacing w:after="0" w:line="360" w:lineRule="auto"/>
        <w:ind w:left="261" w:right="459" w:hanging="221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 6</w:t>
      </w:r>
    </w:p>
    <w:p>
      <w:pPr>
        <w:pStyle w:val="5"/>
        <w:numPr>
          <w:ilvl w:val="0"/>
          <w:numId w:val="20"/>
        </w:numPr>
        <w:spacing w:after="0" w:line="360" w:lineRule="auto"/>
        <w:ind w:left="284" w:right="459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Przedszkole wydaje rodzicom dziecka objętego wychowaniem przedszkolnym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diagnozę dojrzałości szkolnej.</w:t>
      </w:r>
    </w:p>
    <w:p>
      <w:pPr>
        <w:pStyle w:val="5"/>
        <w:numPr>
          <w:ilvl w:val="0"/>
          <w:numId w:val="20"/>
        </w:numPr>
        <w:spacing w:after="0" w:line="360" w:lineRule="auto"/>
        <w:ind w:left="284" w:right="459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Diagnozę (informację o gotowości dziecka do podjęcia nauki w szkole podstawowej) wydaje się do końca kwietnia roku szkolnego poprzedzającego rok szkolny, w którym dziecko ma obowiązek albo może rozpocząć naukę w szkole podstawowej.</w:t>
      </w:r>
    </w:p>
    <w:p>
      <w:pPr>
        <w:pStyle w:val="5"/>
        <w:numPr>
          <w:ilvl w:val="0"/>
          <w:numId w:val="20"/>
        </w:numPr>
        <w:spacing w:after="0" w:line="360" w:lineRule="auto"/>
        <w:ind w:left="284" w:right="459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Diagnozę dojrzałości szkolnej opracowują nauczyciele na podstawie prowadzonych obserwacji pedagogicznych dzieci objętych wychowaniem przedszkolnym.</w:t>
      </w:r>
    </w:p>
    <w:p>
      <w:pPr>
        <w:spacing w:after="0" w:line="360" w:lineRule="auto"/>
        <w:ind w:left="2302" w:right="2217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Rozdział 4 </w:t>
      </w:r>
    </w:p>
    <w:p>
      <w:pPr>
        <w:spacing w:after="0" w:line="360" w:lineRule="auto"/>
        <w:ind w:left="2302" w:right="2217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Podstawowe formy działalności przedszkola</w:t>
      </w:r>
    </w:p>
    <w:p>
      <w:pPr>
        <w:spacing w:after="0" w:line="360" w:lineRule="auto"/>
        <w:ind w:left="85"/>
        <w:jc w:val="center"/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§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7</w:t>
      </w:r>
    </w:p>
    <w:p>
      <w:pPr>
        <w:pStyle w:val="5"/>
        <w:numPr>
          <w:ilvl w:val="1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Przedszkole podejmuje niezbędne działania w celu tworzenia optymalnych warunków realizacji działalności dydaktycznej, wychowawczej i opiekuńczej, zapewnienia każdemu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dziecku warunków niezbędnych do jego rozwoju, podnosząc jakość pracy i rozwój organizacyjny przedszkola. </w:t>
      </w:r>
    </w:p>
    <w:p>
      <w:pPr>
        <w:pStyle w:val="5"/>
        <w:numPr>
          <w:ilvl w:val="1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Podstawową formą działalności przedszkola są w szczególności:</w:t>
      </w:r>
    </w:p>
    <w:p>
      <w:pPr>
        <w:numPr>
          <w:ilvl w:val="0"/>
          <w:numId w:val="22"/>
        </w:numPr>
        <w:spacing w:after="0" w:line="360" w:lineRule="auto"/>
        <w:ind w:left="993" w:hanging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zajęcia kierowane i niekierowane w czasie obowiązkowych zajęć z całą grupą;</w:t>
      </w:r>
    </w:p>
    <w:p>
      <w:pPr>
        <w:numPr>
          <w:ilvl w:val="0"/>
          <w:numId w:val="22"/>
        </w:numPr>
        <w:spacing w:after="0" w:line="360" w:lineRule="auto"/>
        <w:ind w:left="993" w:hanging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zabawa, w tym zabawa w przedszkolu i na świeżym powietrzu;</w:t>
      </w:r>
    </w:p>
    <w:p>
      <w:pPr>
        <w:numPr>
          <w:ilvl w:val="0"/>
          <w:numId w:val="22"/>
        </w:numPr>
        <w:spacing w:after="0" w:line="360" w:lineRule="auto"/>
        <w:ind w:left="993" w:hanging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spontaniczna działalność dzieci;</w:t>
      </w:r>
    </w:p>
    <w:p>
      <w:pPr>
        <w:numPr>
          <w:ilvl w:val="0"/>
          <w:numId w:val="22"/>
        </w:numPr>
        <w:spacing w:after="0" w:line="360" w:lineRule="auto"/>
        <w:ind w:left="993" w:hanging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proste prace porządkowe;</w:t>
      </w:r>
    </w:p>
    <w:p>
      <w:pPr>
        <w:numPr>
          <w:ilvl w:val="0"/>
          <w:numId w:val="22"/>
        </w:numPr>
        <w:spacing w:after="0" w:line="360" w:lineRule="auto"/>
        <w:ind w:left="993" w:hanging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czynności samoobsługowe;</w:t>
      </w:r>
    </w:p>
    <w:p>
      <w:pPr>
        <w:numPr>
          <w:ilvl w:val="0"/>
          <w:numId w:val="22"/>
        </w:numPr>
        <w:spacing w:after="0" w:line="360" w:lineRule="auto"/>
        <w:ind w:left="993" w:hanging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wycieczki i uroczystości w przedszkolu;</w:t>
      </w:r>
    </w:p>
    <w:p>
      <w:pPr>
        <w:numPr>
          <w:ilvl w:val="0"/>
          <w:numId w:val="22"/>
        </w:numPr>
        <w:spacing w:after="0" w:line="360" w:lineRule="auto"/>
        <w:ind w:left="993" w:hanging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zajęcia stymulacyjne organizowane w małych zespołach;</w:t>
      </w:r>
    </w:p>
    <w:p>
      <w:pPr>
        <w:numPr>
          <w:ilvl w:val="0"/>
          <w:numId w:val="22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zajęcia korekcyjno - kompensacyjne i specjalistyczne organizowane dla dzieci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mających trudności oraz inne zajęcia wspomagające rozwój dzieci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 zaburzeniami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rozwojowymi.</w:t>
      </w:r>
    </w:p>
    <w:p>
      <w:pPr>
        <w:spacing w:after="0" w:line="360" w:lineRule="auto"/>
        <w:ind w:right="862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 8</w:t>
      </w:r>
    </w:p>
    <w:p>
      <w:pPr>
        <w:pStyle w:val="5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Aranżacja wnętrza każdego oddziału wspiera proces realizacji celów i zadań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przedszkola.</w:t>
      </w:r>
    </w:p>
    <w:p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każdym oddziale funkcjonują zorganizowane stałe i czasowe kąciki zainteresowań. Stałe kąciki zainteresowań to: kącik czytelniczy, konstrukcyjny, artystyczny,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przyrodniczy.</w:t>
      </w:r>
    </w:p>
    <w:p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Kąciki zainteresowań czasowe łączą się z omawianą tematyką, aktualnymi świętami.</w:t>
      </w:r>
    </w:p>
    <w:p>
      <w:pPr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Codziennym elementem pracy z dzieckiem w każdym oddziale jest organizacja zajęć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 świeżym powietrzu.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 9</w:t>
      </w:r>
    </w:p>
    <w:p>
      <w:pPr>
        <w:pStyle w:val="5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przedszkolu w ramach planu zajęć przedszkolnych, na wniosek rodziców organizuje się naukę religii w oparciu o odrębne przepisy prawa.</w:t>
      </w:r>
    </w:p>
    <w:p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Dzieciom nie uczestniczącym w nauce religii przedszkole zapewnia opiekę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nauczyciela.</w:t>
      </w:r>
    </w:p>
    <w:p>
      <w:pPr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Nadzór pedagogiczny nad nauczaniem religii w zakresie metodyki nauczania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i zgodności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 programem prowadzi dyrektor Przedszkola oraz pracownicy nadzoru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pedagogicznego na zasadach określonych odrębnymi przepisami.</w:t>
      </w:r>
    </w:p>
    <w:p>
      <w:pPr>
        <w:spacing w:after="0" w:line="360" w:lineRule="auto"/>
        <w:ind w:left="45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Rozdział 5</w:t>
      </w:r>
    </w:p>
    <w:p>
      <w:pPr>
        <w:spacing w:after="0" w:line="360" w:lineRule="auto"/>
        <w:ind w:left="57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Organizacja pracy przedszkola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§10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1. Przedszkole funkcjonuje przez cały rok szkolny.</w:t>
      </w:r>
    </w:p>
    <w:p>
      <w:pPr>
        <w:numPr>
          <w:ilvl w:val="0"/>
          <w:numId w:val="25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Przedszkole zapewnia dzieciom opiekę, wychowanie i nauczanie w godzinach od 7:00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 16:00 w dni robocze, od poniedziałku do piątku.</w:t>
      </w:r>
    </w:p>
    <w:p>
      <w:pPr>
        <w:numPr>
          <w:ilvl w:val="0"/>
          <w:numId w:val="25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Przerwa wakacyjna ustalana jest przez organ prowadzący, w porozumieniu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dyrektorem przedszkola.</w:t>
      </w:r>
    </w:p>
    <w:p>
      <w:pPr>
        <w:numPr>
          <w:ilvl w:val="0"/>
          <w:numId w:val="25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okresie przerwy wakacyjnej dzieci mają zorganizowany pobyt w dyżurującym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przedszkolu na terenie Gminy.</w:t>
      </w:r>
    </w:p>
    <w:p>
      <w:pPr>
        <w:numPr>
          <w:ilvl w:val="0"/>
          <w:numId w:val="25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Przedszkole może przyjmować słuchaczy zakładów kształcenia nauczycieli oraz studentów szkół wyższych na praktyki pedagogiczne na podstawie pisemnego porozumienia zawartego pomiędzy dyrektorem przedszkola a zakładem kształcenia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nauczycieli lub szkołą wyższą.</w:t>
      </w:r>
    </w:p>
    <w:p>
      <w:pPr>
        <w:numPr>
          <w:ilvl w:val="0"/>
          <w:numId w:val="25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Koszty związane z przebiegiem praktyk pokrywa zakład kierujący na praktykę.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  <w:t>§ 11</w:t>
      </w: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1. Świadczenia udzielane przez przedszkole są nieodpłatne w zakresie realizacji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podstawy programowej wychowania przedszkolnego.</w:t>
      </w:r>
    </w:p>
    <w:p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Przedszkole zapewnia wychowankom odpłatne wyżywienie.</w:t>
      </w:r>
    </w:p>
    <w:p>
      <w:pPr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Dzieci mają możliwość korzystania z dwóch lub trzech posiłków. Wysokość dziennej stawki żywieniowej ustala dyrektor przedszkola w porozumieniu z organem prowadzącym na podstawie obowiązujących cen artykułów żywnościowych,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 uwzględnieniem norm żywieniowych.</w:t>
      </w: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6"/>
          <w:sz w:val="24"/>
          <w:szCs w:val="24"/>
          <w:lang w:eastAsia="pl-PL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Organ prowadzący przedszkole może zwolnić rodziców z całości lub części opłat,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o których mowa w ust. 2:</w:t>
      </w:r>
    </w:p>
    <w:p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przypadku szczególnie trudnej sytuacji materialnej rodziny;</w:t>
      </w:r>
    </w:p>
    <w:p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szczególnie uzasadnionych przypadkach losowych.</w:t>
      </w:r>
    </w:p>
    <w:p>
      <w:pPr>
        <w:pStyle w:val="5"/>
        <w:numPr>
          <w:ilvl w:val="0"/>
          <w:numId w:val="28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Czas pobytu dziecka w przedszkolu oraz liczbę spożywanych posiłków, rodzice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deklarują w momencie przyjęcia dziecka do przedszkola i podpisania umowy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 przedszkolem. Wszelkie zmiany tej części umowy w trakcie roku szkolnego wymagają pisemnego wystąpienia do dyrektora przedszkola. W uzasadnionych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przypadkach dyrektor przedszkola uwzględnia zmiany z pierwszym dniem kolejnego miesiąca. 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12</w:t>
      </w:r>
    </w:p>
    <w:p>
      <w:pPr>
        <w:pStyle w:val="5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Organizację nauczania, wychowania i opieki w danym roku szkolnym określa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arkusz organizacji przedszkola opracowany przez dyrektora przedszkola w terminie do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21 kwietnia danego roku.</w:t>
      </w:r>
    </w:p>
    <w:p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Arkusz organizacji przedszkola zatwierdza organ prowadzący do dnia 29 maja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danego roku, po uzyskaniu opinii organu nadzoru pedagogicznego i zakładowych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organizacji związkowych będących jednostkami organizacyjnymi organizacji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związkowych reprezentatywnych w rozumieniu ustawy o Radzie Dialogu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Społecznego albo jednostkami organizacyjnymi organizacji związkowych wchodzących w skład organizacji związkowych reprezentatywnych w rozumieniu ustawy o Radzie Dialogu Społecznego, zrzeszających nauczycieli.</w:t>
      </w:r>
    </w:p>
    <w:p>
      <w:pPr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Arkusz organizacji określa w szczególności:</w:t>
      </w:r>
    </w:p>
    <w:p>
      <w:pPr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liczbę oddziałów;</w:t>
      </w:r>
    </w:p>
    <w:p>
      <w:pPr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liczbę wychowanków w poszczególnych oddziałach;</w:t>
      </w:r>
    </w:p>
    <w:p>
      <w:pPr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tygodniowy wymiar zajęć religii;</w:t>
      </w:r>
    </w:p>
    <w:p>
      <w:pPr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czas pracy przedszkola oraz poszczególnych oddziałów;</w:t>
      </w:r>
    </w:p>
    <w:p>
      <w:pPr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liczbę pracowników ogółem, w tym pracowników zajmujących stanowiska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kierownicze;</w:t>
      </w:r>
    </w:p>
    <w:p>
      <w:pPr>
        <w:pStyle w:val="5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liczbę nauczycieli wraz z informacją o ich kwalifikacjach;</w:t>
      </w:r>
    </w:p>
    <w:p>
      <w:pPr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liczbę pracowników administracji i obsługi oraz etatów przeliczeniowych;</w:t>
      </w:r>
    </w:p>
    <w:p>
      <w:pPr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ogólną liczbę godzin zajęć edukacyjnych lub godzin pracy finansowanych ze środków przydzielonych przez organ prowadzący przedszkole, w tym liczbę godzin zajęć realizowanych w ramach pomocy psychologiczno-pedagogicznej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wczesnego wspomagania rozwoju dzieci.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numPr>
          <w:ilvl w:val="0"/>
          <w:numId w:val="32"/>
        </w:numPr>
        <w:tabs>
          <w:tab w:val="left" w:pos="567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Podstawową jednostką organizacyjną przedszkola jest oddział złożony z dzieci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zbliżonym wieku, z uwzględnieniem ich potrzeb, zainteresowań, uzdolnień.</w:t>
      </w:r>
    </w:p>
    <w:p>
      <w:pPr>
        <w:numPr>
          <w:ilvl w:val="0"/>
          <w:numId w:val="32"/>
        </w:numPr>
        <w:tabs>
          <w:tab w:val="left" w:pos="567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Ze względów organizacyjnych rada pedagogiczna może przyjąć inne zasady grupowania dzieci w oddziałach, w zależności od potrzeb i możliwości organizacyjnych przedszkola oraz realizacji założeń programowych.</w:t>
      </w:r>
    </w:p>
    <w:p>
      <w:pPr>
        <w:numPr>
          <w:ilvl w:val="0"/>
          <w:numId w:val="32"/>
        </w:numPr>
        <w:tabs>
          <w:tab w:val="left" w:pos="567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Liczba oddziałów może ulegać zmianom w zależności od potrzeb i możliwości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organizacyjnych przedszkola.</w:t>
      </w:r>
    </w:p>
    <w:p>
      <w:pPr>
        <w:numPr>
          <w:ilvl w:val="0"/>
          <w:numId w:val="32"/>
        </w:numPr>
        <w:tabs>
          <w:tab w:val="left" w:pos="567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Liczba dzieci w oddziale przedszkolnym wynosi nie więcej niż 25.</w:t>
      </w:r>
    </w:p>
    <w:p>
      <w:pPr>
        <w:numPr>
          <w:ilvl w:val="0"/>
          <w:numId w:val="32"/>
        </w:numPr>
        <w:tabs>
          <w:tab w:val="left" w:pos="567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przedszkolu zapewnia się opiekę i bezpieczeństwo dzieciom powierzając opiekę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każdego oddziału jednemu nauczycielowi -wychowawcy i innym nauczycielom</w:t>
      </w:r>
    </w:p>
    <w:p>
      <w:pPr>
        <w:numPr>
          <w:ilvl w:val="0"/>
          <w:numId w:val="32"/>
        </w:numPr>
        <w:tabs>
          <w:tab w:val="left" w:pos="426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grupie dzieci najmłodszych, oprócz nauczyciela, może być zatrudniony dodatkowo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pracownik na stanowisku pomocy nauczyciela.</w:t>
      </w:r>
    </w:p>
    <w:p>
      <w:pPr>
        <w:numPr>
          <w:ilvl w:val="0"/>
          <w:numId w:val="32"/>
        </w:numPr>
        <w:tabs>
          <w:tab w:val="left" w:pos="426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okresie zmniejszonej frekwencji dzieci dyrektor przedszkola i rada pedagogiczna mogą ustalić wewnętrznie inną organizację pracy oddziałów, kierując nauczycieli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wykonywania zadań dodatkowych w placówce w czasie przeznaczonym na pracę wychowawczo-dydaktyczną pod warunkiem zachowania zasad bezpieczeństwa dzieci.</w:t>
      </w:r>
    </w:p>
    <w:p>
      <w:pPr>
        <w:numPr>
          <w:ilvl w:val="0"/>
          <w:numId w:val="32"/>
        </w:numPr>
        <w:tabs>
          <w:tab w:val="left" w:pos="426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Godzina zajęć nauczania, wychowania i opieki w przedszkolu trwa 60 minut.</w:t>
      </w:r>
    </w:p>
    <w:p>
      <w:pPr>
        <w:numPr>
          <w:ilvl w:val="0"/>
          <w:numId w:val="32"/>
        </w:numPr>
        <w:tabs>
          <w:tab w:val="left" w:pos="426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pl-PL"/>
        </w:rPr>
        <w:t xml:space="preserve">Czas prowadzonych zajęć — w szczególności nauki religii i zajęć rewalidacyjnych,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dostosowany jest do możliwości rozwojowych dzieci i wynosi:</w:t>
      </w:r>
    </w:p>
    <w:p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pl-PL"/>
        </w:rPr>
        <w:t>z dziećmi w wieku 3-4 lata — około 15 minut;</w:t>
      </w:r>
    </w:p>
    <w:p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dziećmi w wieku 5-6 lata - około 30 minut.</w:t>
      </w:r>
    </w:p>
    <w:p>
      <w:pPr>
        <w:numPr>
          <w:ilvl w:val="0"/>
          <w:numId w:val="34"/>
        </w:numPr>
        <w:tabs>
          <w:tab w:val="left" w:pos="426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Czas realizacji bezpłatnych zajęć w przedszkolu, na których realizowana jest podstawa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programowa trwa od godz. 8.00 do godz. 14.00.</w:t>
      </w:r>
    </w:p>
    <w:p>
      <w:pPr>
        <w:numPr>
          <w:ilvl w:val="0"/>
          <w:numId w:val="34"/>
        </w:numPr>
        <w:tabs>
          <w:tab w:val="left" w:pos="426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miarę możliwości organizacyjnych oraz dla zapewnienia ciągłości pracy wychowawczej i jej skuteczności, nauczyciele prowadzą swój oddział przez wszystkie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lata pobytu dziecka w przedszkolu.</w:t>
      </w:r>
    </w:p>
    <w:p>
      <w:pPr>
        <w:numPr>
          <w:ilvl w:val="0"/>
          <w:numId w:val="34"/>
        </w:numPr>
        <w:tabs>
          <w:tab w:val="left" w:pos="426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czasie zajęć poza terenem przedszkola liczba osób sprawujących opiekę nad dziećmi uzależniona jest od rodzaju i organizacji wycieczki. Dyrektor ustala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liczbę dzieci jaka przypada na jednego opiekuna z zastrzeżeniem, iż zawsze musi być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nie mniej niż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2 opiekunów.</w:t>
      </w:r>
    </w:p>
    <w:p>
      <w:pPr>
        <w:numPr>
          <w:ilvl w:val="0"/>
          <w:numId w:val="34"/>
        </w:numPr>
        <w:tabs>
          <w:tab w:val="left" w:pos="426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Organizację pracy przedszkola określa ramowy rozkład dnia, który zawiera rozkład</w:t>
      </w:r>
    </w:p>
    <w:p>
      <w:pPr>
        <w:spacing w:after="0" w:line="360" w:lineRule="auto"/>
        <w:ind w:left="3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stałych godzin pracy i zajęć dydaktyczno -wychowawczych. Ramowy rozkład dnia ustalany jest przez dyrektora przedszkola na wniosek rady pedagogicznej na podstawie zatwierdzonego arkusza organizacji i w porozumieniu z radą rodziców. Uwzględnia on wymagania zdrowotne, higieniczne i edukacyjne, jest dostosowany do założeń programowych oraz oczekiwań rodziców. Ramowy rozkład dnia określa czas realizacji podstawy programowej oraz zajęć dodatkowych prowadzonych przez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nauczycieli posiadających odpowiednie kwalifikacje.</w:t>
      </w:r>
    </w:p>
    <w:p>
      <w:pPr>
        <w:pStyle w:val="5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Na podstawie ramowego rozkładu dnia nauczyciele, którym powierzono opiekę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nad danym oddziałem, ustalają dla tego oddziału szczegółowy rozkład dnia</w:t>
      </w:r>
    </w:p>
    <w:p>
      <w:pPr>
        <w:spacing w:after="0" w:line="360" w:lineRule="auto"/>
        <w:ind w:left="38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 uwzględnieniem potrzeb, możliwości psychofizycznych i zainteresowań dzieci. Rozkład dnia umieszcza się w dzienniku zajęć danej grupy i podaje do wiadomości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rodziców.</w:t>
      </w:r>
    </w:p>
    <w:p>
      <w:pPr>
        <w:numPr>
          <w:ilvl w:val="0"/>
          <w:numId w:val="36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Zasady pobytu dzieci w ogrodzie określa regulamin placu zabaw.</w:t>
      </w:r>
    </w:p>
    <w:p>
      <w:pPr>
        <w:numPr>
          <w:ilvl w:val="0"/>
          <w:numId w:val="36"/>
        </w:numPr>
        <w:tabs>
          <w:tab w:val="left" w:pos="426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Przedszkole organizuje różnorodne formy zajęć poza przedszkolem. Program wycieczek oraz imprez dostosowuje się do wieku, zainteresowań i potrzeb dzieci, ich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stanu zdrowia oraz sprawności fizycznej.</w:t>
      </w:r>
    </w:p>
    <w:p>
      <w:pPr>
        <w:numPr>
          <w:ilvl w:val="0"/>
          <w:numId w:val="36"/>
        </w:numPr>
        <w:tabs>
          <w:tab w:val="left" w:pos="426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Przedszkole organizuje na terenie placówki koncerty muzyczne, inscenizacje teatralne, spotkania z twórcami kultury i sztuki, spotkania z przedstawicielami różnych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zawodów.</w:t>
      </w:r>
    </w:p>
    <w:p>
      <w:pPr>
        <w:numPr>
          <w:ilvl w:val="0"/>
          <w:numId w:val="36"/>
        </w:numPr>
        <w:tabs>
          <w:tab w:val="left" w:pos="426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Dzieci rozwijają sprawność fizyczną poprzez zapewnienie im udziału w zajęciach ruchowych, grach i zabawach zarówno w budynku przedszkolnym, jak i na świeżym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powietrzu.</w:t>
      </w:r>
    </w:p>
    <w:p>
      <w:pPr>
        <w:spacing w:after="0" w:line="360" w:lineRule="auto"/>
        <w:ind w:left="45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  <w:lang w:eastAsia="pl-PL"/>
        </w:rPr>
        <w:t>Rozdział 6</w:t>
      </w:r>
    </w:p>
    <w:p>
      <w:pPr>
        <w:spacing w:after="0" w:line="360" w:lineRule="auto"/>
        <w:ind w:left="45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Sposób sprawowania opieki nad dziećmi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§13</w:t>
      </w:r>
    </w:p>
    <w:p>
      <w:pPr>
        <w:pStyle w:val="5"/>
        <w:numPr>
          <w:ilvl w:val="1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Przedszkole sprawuje opiekę nad dziećmi, dostosowując metody i sposoby</w:t>
      </w:r>
    </w:p>
    <w:p>
      <w:pPr>
        <w:pStyle w:val="5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oddziaływań do wieku dziecka i jego możliwości rozwojowych, potrzeb środowiskowych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uwzględnieniem istniejących warunków lokalowych.</w:t>
      </w:r>
    </w:p>
    <w:p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Za bezpieczeństwo dzieci w przedszkolu odpowiedzialni są dyrektor przedszkola,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nauczyciele i wszyscy pozostali pracownicy przedszkola.</w:t>
      </w:r>
    </w:p>
    <w:p>
      <w:pPr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Przedszkole zapewnia wychowankom pełne bezpieczeństwo i stałą opiekę w trakcie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zajęć prowadzonych na terenie placówki i poza nią poprzez: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numPr>
          <w:ilvl w:val="0"/>
          <w:numId w:val="38"/>
        </w:numPr>
        <w:tabs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realizację zadań przez nauczycieli zapisanych w niniejszym statucie;</w:t>
      </w:r>
    </w:p>
    <w:p>
      <w:pPr>
        <w:numPr>
          <w:ilvl w:val="0"/>
          <w:numId w:val="38"/>
        </w:numPr>
        <w:tabs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przestrzeganie liczebności dzieci w oddziale;</w:t>
      </w:r>
    </w:p>
    <w:p>
      <w:pPr>
        <w:numPr>
          <w:ilvl w:val="0"/>
          <w:numId w:val="3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zapewnienie odpowiedniej liczby opiekunów w czasie imprez, spacerów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wycieczek poza terenem przedszkola;</w:t>
      </w:r>
    </w:p>
    <w:p>
      <w:pPr>
        <w:numPr>
          <w:ilvl w:val="0"/>
          <w:numId w:val="38"/>
        </w:numPr>
        <w:tabs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współpracę z poradnią psychologiczno-pedagogiczną;</w:t>
      </w:r>
    </w:p>
    <w:p>
      <w:pPr>
        <w:numPr>
          <w:ilvl w:val="0"/>
          <w:numId w:val="3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organizację cyklicznych szkoleń pracowników w zakresie udzielania pierwszej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pomocy przedlekarskiej;</w:t>
      </w:r>
    </w:p>
    <w:p>
      <w:pPr>
        <w:numPr>
          <w:ilvl w:val="0"/>
          <w:numId w:val="3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wyposażenie pomieszczeń przedszkolnych w apteczki zaopatrzone w środki niezbędne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do udzielania pierwszej pomocy i instrukcję udzielania tej pomocy;</w:t>
      </w:r>
    </w:p>
    <w:p>
      <w:pPr>
        <w:numPr>
          <w:ilvl w:val="0"/>
          <w:numId w:val="3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spełnianie odpowiednich wymogów w zakresie oświetlenia, wentylacji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i ogrzewania pomieszczeń przedszkola, w których przebywają dzieci;</w:t>
      </w:r>
    </w:p>
    <w:p>
      <w:pPr>
        <w:numPr>
          <w:ilvl w:val="0"/>
          <w:numId w:val="3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dostosowanie mebli i zabawek ogrodowych do wzrostu i potrzeb rozwojowych dzieci, instalowanie tylko urządzeń posiadających certyfikaty;</w:t>
      </w:r>
    </w:p>
    <w:p>
      <w:pPr>
        <w:numPr>
          <w:ilvl w:val="0"/>
          <w:numId w:val="38"/>
        </w:numPr>
        <w:tabs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ogrodzenie terenu przedszkola;</w:t>
      </w:r>
    </w:p>
    <w:p>
      <w:pPr>
        <w:numPr>
          <w:ilvl w:val="0"/>
          <w:numId w:val="38"/>
        </w:numPr>
        <w:tabs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zabezpieczenie przed swobodnym dostępem dzieci do pomieszczeń kuchennych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pomieszczeń gospodarczych;</w:t>
      </w:r>
    </w:p>
    <w:p>
      <w:pPr>
        <w:numPr>
          <w:ilvl w:val="0"/>
          <w:numId w:val="38"/>
        </w:numPr>
        <w:tabs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zabezpieczenie otworów kanalizacyjnych, studzienek i innych zagłębień.</w:t>
      </w:r>
    </w:p>
    <w:p>
      <w:p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8"/>
          <w:sz w:val="24"/>
          <w:szCs w:val="24"/>
          <w:lang w:eastAsia="pl-PL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swoich działaniach przedszkole stosuje obowiązujące przepisy bhp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i przeciwpożarowe,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szczególności poprzez:</w:t>
      </w:r>
    </w:p>
    <w:p>
      <w:pPr>
        <w:numPr>
          <w:ilvl w:val="0"/>
          <w:numId w:val="39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dokonywanie kontroli obiektu przedszkola pod kątem zapewnienia bezpiecznych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i higienicznych warunków pobytu;</w:t>
      </w:r>
    </w:p>
    <w:p>
      <w:pPr>
        <w:numPr>
          <w:ilvl w:val="0"/>
          <w:numId w:val="39"/>
        </w:numPr>
        <w:tabs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oznakowanie dróg ewakuacyjnych w sposób wyraźny i trwały;</w:t>
      </w:r>
    </w:p>
    <w:p>
      <w:pPr>
        <w:numPr>
          <w:ilvl w:val="0"/>
          <w:numId w:val="39"/>
        </w:numPr>
        <w:tabs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umieszczenie w widocznym miejscu planów ewakuacji przedszkola;</w:t>
      </w:r>
    </w:p>
    <w:p>
      <w:pPr>
        <w:numPr>
          <w:ilvl w:val="0"/>
          <w:numId w:val="39"/>
        </w:numPr>
        <w:tabs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opracowanie procedur i przeprowadzanie ćwiczeń ewakuacyjnych;</w:t>
      </w:r>
    </w:p>
    <w:p>
      <w:pPr>
        <w:numPr>
          <w:ilvl w:val="0"/>
          <w:numId w:val="39"/>
        </w:numPr>
        <w:tabs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umieszczenie w widocznym miejscu spisu telefonów alarmowych.</w:t>
      </w:r>
    </w:p>
    <w:p>
      <w:pPr>
        <w:spacing w:after="0" w:line="360" w:lineRule="auto"/>
        <w:ind w:left="23"/>
        <w:jc w:val="both"/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  <w:lang w:eastAsia="pl-PL"/>
        </w:rPr>
      </w:pPr>
    </w:p>
    <w:p>
      <w:pPr>
        <w:spacing w:after="0" w:line="360" w:lineRule="auto"/>
        <w:ind w:left="23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  <w:lang w:eastAsia="pl-PL"/>
        </w:rPr>
        <w:t>Rozdział 7</w:t>
      </w:r>
    </w:p>
    <w:p>
      <w:pPr>
        <w:spacing w:after="0" w:line="360" w:lineRule="auto"/>
        <w:ind w:left="23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Szczegółowe zasady przyprowadzania i odbierania dzieci</w:t>
      </w:r>
    </w:p>
    <w:p>
      <w:pPr>
        <w:spacing w:after="0" w:line="360" w:lineRule="auto"/>
        <w:ind w:left="527" w:hanging="527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§14</w:t>
      </w:r>
    </w:p>
    <w:p>
      <w:pPr>
        <w:pStyle w:val="5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Dzieci powinny być przyprowadzane i odbierane z przedszkola w godzinach pracy przedszkola. Osoba przyprowadzająca dziecko do przedszkola obowiązana jest rozebrać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je w szatni i osobiście przekazać nauczycielce grupy, do której dziecko uczęszcza lub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nauczycielce dyżurującej. Nauczycielka przedszkola nie ponosi odpowiedzialności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za bezpieczeństwo dziecka pozostawionego przez rodziców przed wejściem do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przedszkola,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szatni, przed zamkniętymi drzwiami sali itp.</w:t>
      </w:r>
    </w:p>
    <w:p>
      <w:pPr>
        <w:pStyle w:val="5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Do przedszkola nie należy przyprowadzać dzieci przeziębionych, zakatarzonych,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wymiotujących i z objawami innych chorób. W przypadku zaistnienia wątpliwości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co do stanu zdrowia dziecka, nauczycielka ma prawo żądać zaświadczenia lekarskiego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 stanie zdrowia dziecka pod rygorem odmowy przyjęcia dziecka do przedszkola.</w:t>
      </w:r>
    </w:p>
    <w:p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Dzieci przyprowadzane są i odbierane przez rodziców lub upoważnione przez nich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osoby dorosłe gwarantujące pełne bezpieczeństwo. Dopuszcza się możliwość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odebrania dziecka przez inną osobę niż wymieniona w upoważnieniu, jednak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wyłącznie po uprzednim osobistym lub pisemnym zgłoszeniu takiej informacji przez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rodziców dziecka do dyrektora lub nauczycielki oddziału.</w:t>
      </w:r>
    </w:p>
    <w:p>
      <w:pPr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Pisemne upoważnienie rodziców do odbioru dziecka powinno zawierać : imię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i nazwisko, adres zamieszkania, numer dowodu osobistego.</w:t>
      </w:r>
    </w:p>
    <w:p>
      <w:pPr>
        <w:numPr>
          <w:ilvl w:val="0"/>
          <w:numId w:val="41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Osoba upoważniona w momencie odbioru dziecka powinna posiadać przy sobie dowód tożsamości i na żądanie nauczycielki okazać go. W sytuacjach budzących wątpliwości nauczycielka kontaktuje się z rodzicami wychowanka.</w:t>
      </w:r>
    </w:p>
    <w:p>
      <w:pPr>
        <w:numPr>
          <w:ilvl w:val="0"/>
          <w:numId w:val="41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Przedszkole może odmówić wydania dziecka w przypadku, gdy stan osoby odbierającej wskazuje, że nie jest ona w stanie zapewnić dziecku bezpieczeństwa (osoba pod wpływem alkoholu, środków odurzających itp.).</w:t>
      </w:r>
    </w:p>
    <w:p>
      <w:pPr>
        <w:numPr>
          <w:ilvl w:val="0"/>
          <w:numId w:val="41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 każdym przypadku odmowy wydania dziecka niezwłocznie informowany jest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dyrektor przedszkola. Przedszkole podejmuje wszelkie dostępne czynności w celu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nawiązania kontaktu z rodzicami.</w:t>
      </w:r>
    </w:p>
    <w:p>
      <w:pPr>
        <w:numPr>
          <w:ilvl w:val="0"/>
          <w:numId w:val="41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przypadku powtarzających się sytuacji opisanych w pkt. 6 i 7 podjęte zostaną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następujące działania:</w:t>
      </w:r>
    </w:p>
    <w:p>
      <w:pPr>
        <w:numPr>
          <w:ilvl w:val="0"/>
          <w:numId w:val="42"/>
        </w:numPr>
        <w:tabs>
          <w:tab w:val="left" w:pos="567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rozmowa wyjaśniająca dyrektora przedszkola z rodzicami dziecka;</w:t>
      </w:r>
    </w:p>
    <w:p>
      <w:pPr>
        <w:numPr>
          <w:ilvl w:val="0"/>
          <w:numId w:val="42"/>
        </w:numPr>
        <w:tabs>
          <w:tab w:val="left" w:pos="567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wystosowanie listu do rodziców dziecka;</w:t>
      </w:r>
    </w:p>
    <w:p>
      <w:pPr>
        <w:numPr>
          <w:ilvl w:val="0"/>
          <w:numId w:val="42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wystąpienie dyrektora z wnioskiem do Sądu Rodzinnego i Opiekuńczego 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zbadanie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sytuacji rodzinnej wychowanka przedszkola.</w:t>
      </w:r>
    </w:p>
    <w:p>
      <w:pPr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16"/>
          <w:sz w:val="24"/>
          <w:szCs w:val="24"/>
          <w:lang w:eastAsia="pl-PL"/>
        </w:rPr>
        <w:t>9.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przypadku, gdy dziecko nie zostanie odebrane po upływie czasu pracy przedszkola,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nauczyciel zobowiązany jest powiadomić telefonicznie rodziców o zaistniałym fakcie.</w:t>
      </w:r>
    </w:p>
    <w:p>
      <w:pPr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przypadku, gdy pod wskazanymi numerami telefonów nie można uzyskać informacji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 miejscu pobytu rodziców i osób upoważnionych do odbioru dziecka,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nauczyciel zobowiązany jest powiadomić dyrektora przedszkola a ten najbliższy komisariat policji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 niemożności skontaktowania się z rodzicami dziecka w celu ustalenia miejsca ich pobytu.</w:t>
      </w:r>
    </w:p>
    <w:p>
      <w:pPr>
        <w:numPr>
          <w:ilvl w:val="0"/>
          <w:numId w:val="43"/>
        </w:numPr>
        <w:tabs>
          <w:tab w:val="left" w:pos="284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Życzenie rodziców dotyczące nieodbierania dziecka przez jednego z rodziców musi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być poświadczone orzeczeniem sądu.</w:t>
      </w:r>
    </w:p>
    <w:p>
      <w:pPr>
        <w:numPr>
          <w:ilvl w:val="0"/>
          <w:numId w:val="43"/>
        </w:numPr>
        <w:tabs>
          <w:tab w:val="left" w:pos="284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celu zwiększenia bezpieczeństwa dzieci w przedszkolu zainstalowany jest domofon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i drzwi wejściowe do przedszkola pozostają zamknięte, by uniemożliwić wejście osób niepożądanych. W celu zabezpieczenia obiektu przedszkolnego i zapewnienia bezpieczeństwa przebywających w nim wychowanków drzwi wejściowe otwierane są po uprzednim upewnieniu się, kto i w jakim celu chce wejść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 przedszkola.</w:t>
      </w:r>
    </w:p>
    <w:p>
      <w:pPr>
        <w:numPr>
          <w:ilvl w:val="0"/>
          <w:numId w:val="43"/>
        </w:numPr>
        <w:tabs>
          <w:tab w:val="left" w:pos="284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Rodzice mają obowiązek niezwłocznie poinformować przedszkole o kłopotach zdrowotnych dziecka, w tym o alergiach, zatruciach pokarmowych i chorobach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zakaźnych.</w:t>
      </w:r>
    </w:p>
    <w:p>
      <w:pPr>
        <w:numPr>
          <w:ilvl w:val="0"/>
          <w:numId w:val="43"/>
        </w:numPr>
        <w:tabs>
          <w:tab w:val="left" w:pos="284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przedszkolu nie mogą być stosowane wobec wychowanków żadne zabiegi medyczne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 wyjątkiem udzielania pierwszej pomocy przedmedycznej. Nauczycielowi nie wolno podawać dzieciom żadnych leków.</w:t>
      </w:r>
    </w:p>
    <w:p>
      <w:pPr>
        <w:numPr>
          <w:ilvl w:val="0"/>
          <w:numId w:val="43"/>
        </w:numPr>
        <w:tabs>
          <w:tab w:val="left" w:pos="284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Nauczyciele lub inni pracownicy przedszkola mogą podawać dzieciom przewlekle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chorym leki postępując zgodnie z „Procedurą zapewniającą opiekę dzieciom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 chorobami przewlekłymi".</w:t>
      </w:r>
    </w:p>
    <w:p>
      <w:pPr>
        <w:numPr>
          <w:ilvl w:val="0"/>
          <w:numId w:val="43"/>
        </w:numPr>
        <w:tabs>
          <w:tab w:val="left" w:pos="284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Niedopuszczalne jest wyposażanie dzieci przyprowadzanych do przedszkola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jakiekolwiek leki i zatajanie tego faktu przed nauczycielką.</w:t>
      </w:r>
    </w:p>
    <w:p>
      <w:pPr>
        <w:numPr>
          <w:ilvl w:val="0"/>
          <w:numId w:val="43"/>
        </w:numPr>
        <w:tabs>
          <w:tab w:val="left" w:pos="284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Nauczycielka danego oddziału ma obowiązek niezwłocznie poinformować rodziców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 zaobserwowanych, niepokojących sygnałach dotyczących stanu zdrowia dziecka.</w:t>
      </w:r>
    </w:p>
    <w:p>
      <w:pPr>
        <w:numPr>
          <w:ilvl w:val="0"/>
          <w:numId w:val="43"/>
        </w:numPr>
        <w:tabs>
          <w:tab w:val="left" w:pos="284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Rodzice zobowiązani są do natychmiastowego odbioru dziecka w przypadku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otrzymania zawiadomienia o jego chorobie.</w:t>
      </w:r>
    </w:p>
    <w:p>
      <w:pPr>
        <w:numPr>
          <w:ilvl w:val="0"/>
          <w:numId w:val="43"/>
        </w:numPr>
        <w:tabs>
          <w:tab w:val="left" w:pos="284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Dziecko może mieć czasowo zawieszone prawo korzystania z przedszkola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przypadku wszawicy lub choroby zakaźnej. Decyzję o zawieszeniu prawa do korzystania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 przedszkola podejmuje dyrektor przedszkola. Obowiązek wykonania zabiegów w celu skutecznego usunięcia wszawicy spoczywa na rodzicach.</w:t>
      </w:r>
    </w:p>
    <w:p>
      <w:pPr>
        <w:numPr>
          <w:ilvl w:val="0"/>
          <w:numId w:val="43"/>
        </w:numPr>
        <w:tabs>
          <w:tab w:val="left" w:pos="284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Po odebraniu dziecka z przedszkola i do czasu zamknięcia przedszkola, na placu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zabaw mogą przebywać dzieci pod opieką rodziców ; w tym przypadku, za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bezpieczeństwo dziecka na placu zabaw odpowiada rodzic.</w:t>
      </w:r>
    </w:p>
    <w:p>
      <w:pPr>
        <w:numPr>
          <w:ilvl w:val="0"/>
          <w:numId w:val="43"/>
        </w:numPr>
        <w:tabs>
          <w:tab w:val="left" w:pos="284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Dzieciom 5 i 6 letnim, których droga do przedszkola przekracza 3 km, Gmina zapewnia bezpłatny transport i opiekę w czasie przewozu dzieci albo zwraca koszty przejazdu dziecka i opiekuna środkami komunikacji publicznej, jeżeli dowożenie zapewniają rodzice.</w:t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  <w:lang w:eastAsia="pl-PL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  <w:lang w:eastAsia="pl-PL"/>
        </w:rPr>
        <w:t>Rozdział 8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Skreślenie dziecka z listy dzieci uczęszczających do przedszkola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  <w:t>§ 15</w:t>
      </w:r>
    </w:p>
    <w:p>
      <w:pPr>
        <w:pStyle w:val="5"/>
        <w:numPr>
          <w:ilvl w:val="0"/>
          <w:numId w:val="44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Dyrektor przedszkola, w porozumieniu z radą pedagogiczną może podjąć decyzję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 skreśleniu dziecka z listy dzieci uczęszczających do przedszkola - z wyłączeniem dzieci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objętych rocznym przygotowaniem przedszkolnym - w następujących sytuacjach:</w:t>
      </w:r>
    </w:p>
    <w:p>
      <w:pPr>
        <w:numPr>
          <w:ilvl w:val="0"/>
          <w:numId w:val="45"/>
        </w:numPr>
        <w:tabs>
          <w:tab w:val="left" w:pos="709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gdy rodzice zalegają z odpłatnością za przedszkole wynoszącą trzykrotność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zaległej opłaty;</w:t>
      </w:r>
    </w:p>
    <w:p>
      <w:pPr>
        <w:numPr>
          <w:ilvl w:val="0"/>
          <w:numId w:val="45"/>
        </w:numPr>
        <w:tabs>
          <w:tab w:val="left" w:pos="709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gdy absencja dziecka trwa ponad 1 miesiąc i jest nieusprawiedliwiona;</w:t>
      </w:r>
    </w:p>
    <w:p>
      <w:pPr>
        <w:numPr>
          <w:ilvl w:val="0"/>
          <w:numId w:val="45"/>
        </w:numPr>
        <w:tabs>
          <w:tab w:val="left" w:pos="709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gdy zachowania dziecka zagrażają jego bezpieczeństwu i innych wychowanków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a podjęte przez przedszkole działania dążące do poprawy zachowania nie przynoszą efektów ;</w:t>
      </w:r>
    </w:p>
    <w:p>
      <w:pPr>
        <w:numPr>
          <w:ilvl w:val="0"/>
          <w:numId w:val="45"/>
        </w:numPr>
        <w:tabs>
          <w:tab w:val="left" w:pos="709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utajenia przez rodziców choroby dziecka, która uniemożliwia przebywanie dziecka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grupie;</w:t>
      </w:r>
    </w:p>
    <w:p>
      <w:pPr>
        <w:numPr>
          <w:ilvl w:val="0"/>
          <w:numId w:val="45"/>
        </w:numPr>
        <w:tabs>
          <w:tab w:val="left" w:pos="709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gdy rodzice dziecka nie przestrzegają postanowień niniejszego statutu.</w:t>
      </w:r>
    </w:p>
    <w:p>
      <w:pPr>
        <w:numPr>
          <w:ilvl w:val="0"/>
          <w:numId w:val="46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Dyrektor przedszkola po uzyskaniu informacji o zaistnieniu okoliczności, o których mowa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ust. 1. zwołuje zebranie rady pedagogicznej, którą zapoznaje z podjętymi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działaniami ustalającymi przyczyny skreślenia dziecka z listy.</w:t>
      </w:r>
    </w:p>
    <w:p>
      <w:pPr>
        <w:numPr>
          <w:ilvl w:val="0"/>
          <w:numId w:val="46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Rada pedagogiczna po wnikliwym wysłuchaniu informacji może podjąć uchwałę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danej sprawie, zgodnie ze swoim regulaminem i wykonanie uchwały powierza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dyrektorowi przedszkola.</w:t>
      </w:r>
    </w:p>
    <w:p>
      <w:pPr>
        <w:numPr>
          <w:ilvl w:val="0"/>
          <w:numId w:val="46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Dyrektor przedszkola wykonuje uchwałę rady pedagogicznej przez wydanie decyzji administracyjnej, którą doręcza rodzicom osobiście lub listem poleconym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 potwierdzeniem odbioru.</w:t>
      </w:r>
    </w:p>
    <w:p>
      <w:pPr>
        <w:numPr>
          <w:ilvl w:val="0"/>
          <w:numId w:val="47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Rodzice mają prawo odwołania się od decyzji o skreśleniu ich dziecka w ciągu 14 dni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od jej otrzymania do Śląskiego Kuratora Oświaty.</w:t>
      </w:r>
    </w:p>
    <w:p>
      <w:pPr>
        <w:numPr>
          <w:ilvl w:val="0"/>
          <w:numId w:val="47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trakcie postępowania odwoławczego dziecko ma prawo uczęszczać do przedszkola, chyba że decyzji nadano rygor natychmiastowej wykonalności, które występują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sytuacjach wynikających z art. 108 kodeksu postępowania administracyjnego.</w:t>
      </w:r>
    </w:p>
    <w:p>
      <w:pPr>
        <w:spacing w:after="0" w:line="360" w:lineRule="auto"/>
        <w:ind w:left="45"/>
        <w:jc w:val="both"/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</w:pPr>
    </w:p>
    <w:p>
      <w:pPr>
        <w:spacing w:after="0" w:line="360" w:lineRule="auto"/>
        <w:ind w:left="45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Rozdział 9</w:t>
      </w:r>
    </w:p>
    <w:p>
      <w:pPr>
        <w:spacing w:after="0" w:line="360" w:lineRule="auto"/>
        <w:ind w:left="57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Zasady odpłatności za przedszkole</w:t>
      </w:r>
    </w:p>
    <w:p>
      <w:pPr>
        <w:spacing w:after="0" w:line="360" w:lineRule="auto"/>
        <w:ind w:left="692" w:hanging="692"/>
        <w:jc w:val="center"/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  <w:t>§ 16</w:t>
      </w:r>
    </w:p>
    <w:p>
      <w:pPr>
        <w:pStyle w:val="5"/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Przedszkole jest jednostką budżetową, której działalność finansowana jest przez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Gminę Lubomia oraz rodziców - w formie comiesięcznej odpłatności za pobyt dziecka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przedszkolu.</w:t>
      </w:r>
    </w:p>
    <w:p>
      <w:pPr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Zasady odpłatności za pobyt dziecka w przedszkolu poza czas realizacji podstawy programowej wychowania przedszkolnego reguluje Uchwała Rady Gminy Lubomia.</w:t>
      </w:r>
    </w:p>
    <w:p>
      <w:pPr>
        <w:numPr>
          <w:ilvl w:val="0"/>
          <w:numId w:val="48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Opłata za przedszkole składa się z dwóch części:</w:t>
      </w:r>
    </w:p>
    <w:p>
      <w:pPr>
        <w:numPr>
          <w:ilvl w:val="0"/>
          <w:numId w:val="49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opłaty za realizowane przez przedszkole świadczenia i usługi w czasie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przekraczającym czas bezpłatnych zajęć;</w:t>
      </w:r>
    </w:p>
    <w:p>
      <w:pPr>
        <w:numPr>
          <w:ilvl w:val="0"/>
          <w:numId w:val="49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opłaty za wyżywienie.</w:t>
      </w:r>
    </w:p>
    <w:p>
      <w:pPr>
        <w:numPr>
          <w:ilvl w:val="0"/>
          <w:numId w:val="50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Odpłatność za realizowane świadczenia i usługi poza czasem przekraczającym czas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bezpłatnych zajęć obowiązuje dzieci w wieku do lat 5.</w:t>
      </w:r>
    </w:p>
    <w:p>
      <w:pPr>
        <w:numPr>
          <w:ilvl w:val="0"/>
          <w:numId w:val="50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Bezpłatnie realizowane są świadczenia w zakresie nauczania, wychowania i opieki,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wymiarze 6 godzin dziennie, w godz. 8:00 - 14:00.</w:t>
      </w:r>
    </w:p>
    <w:p>
      <w:pPr>
        <w:numPr>
          <w:ilvl w:val="0"/>
          <w:numId w:val="50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Opłata za jedną godzinę pobytu dziecka w przedszkolu poza czasem wyznaczonym na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realizację podstawy programowej wychowania przedszkolnego wynosi l,00 zł.</w:t>
      </w:r>
    </w:p>
    <w:p>
      <w:pPr>
        <w:numPr>
          <w:ilvl w:val="0"/>
          <w:numId w:val="50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Zasady pobierania opłat za przedszkole określa umowa o świadczenie usług, zawarta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między przedszkolem a rodzicami wychowanków.</w:t>
      </w:r>
    </w:p>
    <w:p>
      <w:pPr>
        <w:numPr>
          <w:ilvl w:val="0"/>
          <w:numId w:val="50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Wysokość opłaty za dany miesiąc ustala się jako iloczyn stawki godzinowej i liczby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rozpoczętych godzin świadczeń udzielonych dziecku w danym miesiącu przez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przedszkole w czasie przekraczającym czas przeznaczony na bezpłatne nauczanie,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wychowanie i opiekę.</w:t>
      </w:r>
    </w:p>
    <w:p>
      <w:pPr>
        <w:numPr>
          <w:ilvl w:val="0"/>
          <w:numId w:val="50"/>
        </w:numPr>
        <w:tabs>
          <w:tab w:val="left" w:pos="284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przypadku nieobecności dziecka w przedszkolu opłaty nie pobiera się.</w:t>
      </w:r>
    </w:p>
    <w:p>
      <w:pPr>
        <w:numPr>
          <w:ilvl w:val="0"/>
          <w:numId w:val="50"/>
        </w:numPr>
        <w:tabs>
          <w:tab w:val="left" w:pos="284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Ewidencja liczby godzin korzystania przez dziecko z odpłatnych świadczeń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udzielanych przez przedszkole prowadzona jest przez przedszkole na podstawie zapisów w dzienniku zajęć przedszkolnych prowadzonym przez wychowawcę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oddziału.</w:t>
      </w:r>
    </w:p>
    <w:p>
      <w:pPr>
        <w:numPr>
          <w:ilvl w:val="0"/>
          <w:numId w:val="50"/>
        </w:numPr>
        <w:tabs>
          <w:tab w:val="left" w:pos="284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Szczegółowe zasady naliczania, pobierania i zwracania opłat reguluje uchwała Rady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Gminy Lubomia.</w:t>
      </w:r>
    </w:p>
    <w:p>
      <w:pPr>
        <w:numPr>
          <w:ilvl w:val="0"/>
          <w:numId w:val="50"/>
        </w:numPr>
        <w:tabs>
          <w:tab w:val="left" w:pos="284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Opłatę pobiera się z góry do 15 dnia każdego miesiąca.</w:t>
      </w:r>
    </w:p>
    <w:p>
      <w:pPr>
        <w:numPr>
          <w:ilvl w:val="0"/>
          <w:numId w:val="50"/>
        </w:numPr>
        <w:tabs>
          <w:tab w:val="left" w:pos="284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Wysokość dziennej stawki żywieniowej dzieci i pracowników ustala dyrektor przedszkola w porozumieniu z organem prowadzącym przedszkole, na podstawie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kalkulacji użytych produktów spożywczych niezbędnych do przygotowania posiłków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spełniających normy racjonalnego żywienia.</w:t>
      </w:r>
    </w:p>
    <w:p>
      <w:pPr>
        <w:numPr>
          <w:ilvl w:val="0"/>
          <w:numId w:val="50"/>
        </w:numPr>
        <w:tabs>
          <w:tab w:val="left" w:pos="284"/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Opłatę za wyżywienie stanowi iloczyn dni roboczych w miesiącu i wysokość dziennej stawki żywieniowej. Opłata wnoszona jest z góry do 15 dnia każdego miesiąca.</w:t>
      </w:r>
    </w:p>
    <w:p>
      <w:pPr>
        <w:numPr>
          <w:ilvl w:val="0"/>
          <w:numId w:val="50"/>
        </w:numPr>
        <w:tabs>
          <w:tab w:val="left" w:pos="426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Rodzicom przysługuje zwrot opłaty za wyżywienie za każdy dzień nieobecności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dziecka w przedszkolu.</w:t>
      </w:r>
    </w:p>
    <w:p>
      <w:pPr>
        <w:numPr>
          <w:ilvl w:val="0"/>
          <w:numId w:val="50"/>
        </w:numPr>
        <w:tabs>
          <w:tab w:val="left" w:pos="426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Odpis za wyżywienie stanowi iloczyn dziennej stawki żywieniowej i liczby dni   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nieobecności dziecka w przeliczanym miesiącu. Odpisy dokonywane są z dołu.</w:t>
      </w:r>
    </w:p>
    <w:p>
      <w:pPr>
        <w:numPr>
          <w:ilvl w:val="0"/>
          <w:numId w:val="50"/>
        </w:numPr>
        <w:tabs>
          <w:tab w:val="left" w:pos="426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Rodzice zobowiązani są do regularnego dokonywania opłat w terminie wyznaczonym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przez dyrektora przedszkola.</w:t>
      </w:r>
    </w:p>
    <w:p>
      <w:pPr>
        <w:numPr>
          <w:ilvl w:val="0"/>
          <w:numId w:val="50"/>
        </w:numPr>
        <w:tabs>
          <w:tab w:val="left" w:pos="426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Miesięczne opłaty za wyżywienie i opłaty za świadczenie usług poza czas przeznaczony na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realizacje podstawy programowej wychowania przedszkolnego należy uiścić u intendenta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przedszkola lub dokonać płatności przelewem na konto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bankowe podane w umowie.</w:t>
      </w:r>
    </w:p>
    <w:p>
      <w:pPr>
        <w:numPr>
          <w:ilvl w:val="0"/>
          <w:numId w:val="50"/>
        </w:numPr>
        <w:tabs>
          <w:tab w:val="left" w:pos="426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Dla dzieci, których przynajmniej jeden posiłek jest finansowany przez Ośrodek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Pomocy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Społecznej w Lubomi, przysługuje ulga w wysokości 100% w opłacie 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której mowa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w ust.6.</w:t>
      </w:r>
    </w:p>
    <w:p>
      <w:pPr>
        <w:spacing w:after="0" w:line="360" w:lineRule="auto"/>
        <w:ind w:left="45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  <w:lang w:eastAsia="pl-PL"/>
        </w:rPr>
        <w:t>Rozdział 10</w:t>
      </w:r>
    </w:p>
    <w:p>
      <w:pPr>
        <w:spacing w:after="0" w:line="360" w:lineRule="auto"/>
        <w:ind w:left="5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Współpraca przedszkola z rodzicami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§ </w:t>
      </w:r>
      <w:r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  <w:t>17</w:t>
      </w:r>
    </w:p>
    <w:p>
      <w:pPr>
        <w:pStyle w:val="5"/>
        <w:numPr>
          <w:ilvl w:val="0"/>
          <w:numId w:val="51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Przedszkole ściśle współpracuje z domem rodzinnym wychowanków.</w:t>
      </w:r>
    </w:p>
    <w:p>
      <w:pPr>
        <w:numPr>
          <w:ilvl w:val="0"/>
          <w:numId w:val="51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Przedszkole podejmuje wspólne działania z rodzicami wychowanków w celu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wspólnego uzgadniania kierunku i zakresu działań realizowanego procesu wychowawczego.</w:t>
      </w:r>
    </w:p>
    <w:p>
      <w:pPr>
        <w:numPr>
          <w:ilvl w:val="0"/>
          <w:numId w:val="51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Częstotliwość wzajemnych spotkań rodziców i nauczycieli poświęconych wymianie informacji i dyskusji na tematy wychowawcze zależy od nauczyciela prowadzącego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oddział oraz rodziców. Zebrania oddziałów są protokołowane.</w:t>
      </w:r>
    </w:p>
    <w:p>
      <w:pPr>
        <w:numPr>
          <w:ilvl w:val="0"/>
          <w:numId w:val="51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Przedszkole współpracuje z rodzicami poprzez:</w:t>
      </w:r>
    </w:p>
    <w:p>
      <w:pPr>
        <w:pStyle w:val="5"/>
        <w:numPr>
          <w:ilvl w:val="1"/>
          <w:numId w:val="52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organizację ogólnych zebrań z rodzicami prowadzonych przez dyrektora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przedszkola, które dotyczą spraw organizacyjnych, dydaktycznych</w:t>
      </w:r>
    </w:p>
    <w:p>
      <w:pPr>
        <w:pStyle w:val="5"/>
        <w:spacing w:after="0" w:line="360" w:lineRule="auto"/>
        <w:ind w:left="709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i wychowawczych przedszkola;</w:t>
      </w:r>
    </w:p>
    <w:p>
      <w:pPr>
        <w:numPr>
          <w:ilvl w:val="0"/>
          <w:numId w:val="52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organizację zebrań poszczególnych oddziałów wg harmonogramu, które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pozwalają ukierunkować i ujednolicić wspólne działania w zakresie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wychowania i edukacji przedszkolnej dzieci w danym oddziale oraz służą wymianie informacji na temat dziecka, jego rozwoju i predyspozycji;</w:t>
      </w:r>
    </w:p>
    <w:p>
      <w:pPr>
        <w:numPr>
          <w:ilvl w:val="0"/>
          <w:numId w:val="52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organizację ogólnych zebrań z rodzicami prowadzonych przez różnych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specjalistów;</w:t>
      </w:r>
    </w:p>
    <w:p>
      <w:pPr>
        <w:numPr>
          <w:ilvl w:val="0"/>
          <w:numId w:val="52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prowadzenie indywidualnych konsultacji dla rodziców, rozmów indywidualnych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 dyrektorem przedszkola, nauczycielami, specjalistami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zależności od potrzeb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trakcie, których rodzice mogą uzyskać informację na temat osiągnięć swojego dziecka, ustalić z nauczycielem sposób dalszej pracy z dzieckiem, uzyskać formy wsparcia pedagogicznego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psychologicznego;</w:t>
      </w:r>
    </w:p>
    <w:p>
      <w:pPr>
        <w:pStyle w:val="5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organizowanie wspólnych spotkań okolicznościowych np. Barbórka, spotkanie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 Mikołajem, Dzień Babci i Dziadka, Dzień Rodziny, Jasełka, Dzień Dziecka,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wycieczki, imprezy plenerowe i inne z udziałem rodziców;</w:t>
      </w:r>
    </w:p>
    <w:p>
      <w:pPr>
        <w:pStyle w:val="5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informacje umieszczane na stronie internetowej przedszkola;</w:t>
      </w:r>
    </w:p>
    <w:p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pogadanki i zajęcia warsztatowe podnoszące wiedzę pedagogiczną;</w:t>
      </w:r>
    </w:p>
    <w:p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tablice informacyjne, wystawy prac dzieci;</w:t>
      </w:r>
    </w:p>
    <w:p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organizację zajęć otwartych, podczas których rodzice w bezpośredni i aktywny sposób poznają realizowane w przedszkolu zadania i stosowane metody pracy oraz mają okazję obserwować własne dziecko w działaniu;</w:t>
      </w:r>
    </w:p>
    <w:p>
      <w:pPr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organizację kącika dla rodziców;</w:t>
      </w:r>
    </w:p>
    <w:p>
      <w:pPr>
        <w:pStyle w:val="5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pl-PL"/>
        </w:rPr>
        <w:t xml:space="preserve">organizowanie różnych akcji np. charytatywnych, ekologicznych,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zdrowotnych, profilaktycznych itp.;</w:t>
      </w:r>
    </w:p>
    <w:p>
      <w:pPr>
        <w:pStyle w:val="5"/>
        <w:numPr>
          <w:ilvl w:val="0"/>
          <w:numId w:val="53"/>
        </w:numPr>
        <w:spacing w:after="0" w:line="360" w:lineRule="auto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Przedszkole co roku organizuje cykl spotkań adaptacyjnych dla dzieci nowoprzyjętych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ich rodziców w celu:</w:t>
      </w:r>
    </w:p>
    <w:p>
      <w:pPr>
        <w:numPr>
          <w:ilvl w:val="0"/>
          <w:numId w:val="54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obniżenia poczucia lęku u dzieci i rodziców związanych z przebywaniem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poza domem;</w:t>
      </w:r>
    </w:p>
    <w:p>
      <w:pPr>
        <w:numPr>
          <w:ilvl w:val="0"/>
          <w:numId w:val="54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umożliwienia obserwacji stosowanych w przedszkolu metod wychowawczych;</w:t>
      </w:r>
    </w:p>
    <w:p>
      <w:pPr>
        <w:numPr>
          <w:ilvl w:val="0"/>
          <w:numId w:val="54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obserwowania dzieci w kontaktach grupowych;</w:t>
      </w:r>
    </w:p>
    <w:p>
      <w:pPr>
        <w:numPr>
          <w:ilvl w:val="0"/>
          <w:numId w:val="54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poznaniu bazy lokalowej i wyposażenia sal zajęć dzieci.</w:t>
      </w:r>
    </w:p>
    <w:p>
      <w:pPr>
        <w:pStyle w:val="5"/>
        <w:numPr>
          <w:ilvl w:val="0"/>
          <w:numId w:val="53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celu zapewnienia dziecku podczas pobytu w przedszkolu odpowiedniej opieki,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odżywiania oraz metod opiekuńczo-wychowawczych rodzice dziecka przekazują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dyrektorowi przedszkola informacje uznane za istotne dotyczące stanu zdrowia,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stosowanej diecie i rozwoju psychofizycznego dziecka.</w:t>
      </w:r>
    </w:p>
    <w:p>
      <w:pPr>
        <w:pStyle w:val="5"/>
        <w:numPr>
          <w:ilvl w:val="0"/>
          <w:numId w:val="53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Nauczyciele mogą zwołać nadzwyczajne zebrania rodziców z własnej inicjatywy lub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na wniosek dyrektora przedszkola, rady pedagogicznej oraz rady oddziałowej.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 każdym nadzwyczajnym zebraniu wychowawca oddziału ma obowiązek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poinformowania dyrektora przedszkola.</w:t>
      </w:r>
    </w:p>
    <w:p>
      <w:pPr>
        <w:pStyle w:val="5"/>
        <w:numPr>
          <w:ilvl w:val="0"/>
          <w:numId w:val="53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Nauczyciele i dyrektor mogą komunikować się z rodzicami wykorzystując: telefon,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pocztę łub pocztę e-mailową.</w:t>
      </w:r>
    </w:p>
    <w:p>
      <w:pPr>
        <w:spacing w:after="0" w:line="360" w:lineRule="auto"/>
        <w:ind w:left="408" w:hanging="408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 18</w:t>
      </w:r>
    </w:p>
    <w:p>
      <w:pPr>
        <w:pStyle w:val="5"/>
        <w:numPr>
          <w:ilvl w:val="0"/>
          <w:numId w:val="55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Zgodnie z Kodeksem Rodzinnym i Opiekuńczym, a także z Międzynarodową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Konwencją Praw Dziecka rodzice ponoszą odpowiedzialność za kształcenie i wychowanie swoich dzieci.</w:t>
      </w:r>
    </w:p>
    <w:p>
      <w:pPr>
        <w:pStyle w:val="5"/>
        <w:numPr>
          <w:ilvl w:val="0"/>
          <w:numId w:val="55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Do podstawowych obowiązków rodziców należy:</w:t>
      </w:r>
    </w:p>
    <w:p>
      <w:pPr>
        <w:numPr>
          <w:ilvl w:val="0"/>
          <w:numId w:val="56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przestrzeganie niniejszego statutu;</w:t>
      </w:r>
    </w:p>
    <w:p>
      <w:pPr>
        <w:numPr>
          <w:ilvl w:val="0"/>
          <w:numId w:val="56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współpraca z nauczycielkami prowadzącymi grapę w celu ujednolicenia oddziaływań wychowawczo-dydaktycznych rodziny i przedszkola;</w:t>
      </w:r>
    </w:p>
    <w:p>
      <w:pPr>
        <w:numPr>
          <w:ilvl w:val="0"/>
          <w:numId w:val="56"/>
        </w:numPr>
        <w:tabs>
          <w:tab w:val="left" w:pos="567"/>
          <w:tab w:val="clear" w:pos="720"/>
        </w:tabs>
        <w:spacing w:after="0" w:line="360" w:lineRule="auto"/>
        <w:ind w:left="567" w:right="431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przygotowanie dziecka do funkcjonowania w grupie przedszkolnej w zakresie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podstawowych czynności samoobsługowych;</w:t>
      </w:r>
    </w:p>
    <w:p>
      <w:pPr>
        <w:numPr>
          <w:ilvl w:val="0"/>
          <w:numId w:val="56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respektowanie uchwał rady pedagogicznej i rady rodziców;</w:t>
      </w:r>
    </w:p>
    <w:p>
      <w:pPr>
        <w:numPr>
          <w:ilvl w:val="0"/>
          <w:numId w:val="56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terminowe uiszczanie opłat za pobyt dziecka w przedszkolu;</w:t>
      </w:r>
    </w:p>
    <w:p>
      <w:pPr>
        <w:numPr>
          <w:ilvl w:val="0"/>
          <w:numId w:val="56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przyprowadzanie dziecka do przedszkola w dobrym stanie zdrowia;</w:t>
      </w:r>
    </w:p>
    <w:p>
      <w:pPr>
        <w:numPr>
          <w:ilvl w:val="0"/>
          <w:numId w:val="56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rzetelne informowanie o stanie zdrowia dziecka szczególnie w przypadku, gdy może to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być istotne dla jego bezpieczeństwa, stosowanej diety;</w:t>
      </w:r>
    </w:p>
    <w:p>
      <w:pPr>
        <w:numPr>
          <w:ilvl w:val="0"/>
          <w:numId w:val="56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bezzwłoczne informowanie przedszkola o stwierdzeniu choroby zakaźnej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 dziecka;</w:t>
      </w:r>
    </w:p>
    <w:p>
      <w:pPr>
        <w:numPr>
          <w:ilvl w:val="0"/>
          <w:numId w:val="5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dostarczenie zaświadczenia lekarskiego o stanie zdrowia dziecka po przebytej chorobie, pozwalającego na pobyt dziecka w przedszkolu;</w:t>
      </w:r>
    </w:p>
    <w:p>
      <w:pPr>
        <w:numPr>
          <w:ilvl w:val="0"/>
          <w:numId w:val="5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zawiadamianie przedszkola o przyczynach długotrwałych nieobecności dziecka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(powyżej 1 miesiąca);</w:t>
      </w:r>
    </w:p>
    <w:p>
      <w:pPr>
        <w:numPr>
          <w:ilvl w:val="0"/>
          <w:numId w:val="5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przyprowadzanie i odbieranie dziecka z przedszkola osobiście lub przez 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upoważnioną osobę zapewniającą dziecku pełne bezpieczeństwo;</w:t>
      </w:r>
    </w:p>
    <w:p>
      <w:pPr>
        <w:numPr>
          <w:ilvl w:val="0"/>
          <w:numId w:val="5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przestrzeganie godzin pracy przedszkola, deklarowanego limitu czasu pobytu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dziecka w przedszkolu oraz ramowego rozkładu dnia;</w:t>
      </w:r>
    </w:p>
    <w:p>
      <w:pPr>
        <w:numPr>
          <w:ilvl w:val="0"/>
          <w:numId w:val="5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zapewnienie dziecku warunków do regularnego uczęszczania na zajęcia;</w:t>
      </w:r>
    </w:p>
    <w:p>
      <w:pPr>
        <w:numPr>
          <w:ilvl w:val="0"/>
          <w:numId w:val="5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zapewnienie dziecku niezbędnego wyposażenia;</w:t>
      </w:r>
    </w:p>
    <w:p>
      <w:pPr>
        <w:numPr>
          <w:ilvl w:val="0"/>
          <w:numId w:val="5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kontrolowanie, ze względów bezpieczeństwa, co dziecko zabiera do przedszkola;</w:t>
      </w:r>
    </w:p>
    <w:p>
      <w:pPr>
        <w:numPr>
          <w:ilvl w:val="0"/>
          <w:numId w:val="5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uczestniczenie w zebraniach organizowanych przez przedszkole;</w:t>
      </w:r>
    </w:p>
    <w:p>
      <w:pPr>
        <w:numPr>
          <w:ilvl w:val="0"/>
          <w:numId w:val="56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bezzwłoczne informowanie przedszkola o zmianach telefonu kontaktowego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adresu zamieszkania;</w:t>
      </w:r>
    </w:p>
    <w:p>
      <w:pPr>
        <w:numPr>
          <w:ilvl w:val="0"/>
          <w:numId w:val="56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śledzenie na bieżąco informacji umieszczanych na tablicach ogłoszeń.</w:t>
      </w:r>
    </w:p>
    <w:p>
      <w:pPr>
        <w:pStyle w:val="5"/>
        <w:numPr>
          <w:ilvl w:val="0"/>
          <w:numId w:val="55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Rodzice mają prawo do:</w:t>
      </w:r>
    </w:p>
    <w:p>
      <w:pPr>
        <w:pStyle w:val="5"/>
        <w:numPr>
          <w:ilvl w:val="1"/>
          <w:numId w:val="5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wychowania dzieci zgodnie z własnymi przekonaniami w duchu tolerancji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       i zrozumienia dla innych, bez dyskryminacji wynikającej z kolom skóry, rasy,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       narodowości, wyznania, płci oraz pozycji ekonomicznej;</w:t>
      </w:r>
    </w:p>
    <w:p>
      <w:pPr>
        <w:numPr>
          <w:ilvl w:val="0"/>
          <w:numId w:val="5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uznania ich prymatu jako „pierwszych nauczycieli" swoich dzieci;</w:t>
      </w:r>
    </w:p>
    <w:p>
      <w:pPr>
        <w:numPr>
          <w:ilvl w:val="0"/>
          <w:numId w:val="5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pełnego dostępu dla ich dzieci do wszystkich działań edukacyjnych na terenie przedszkola z uwzględnieniem potrzeb i możliwości ich dziecka;</w:t>
      </w:r>
    </w:p>
    <w:p>
      <w:pPr>
        <w:numPr>
          <w:ilvl w:val="0"/>
          <w:numId w:val="5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wszelkich informacji dotyczących ich dziecka i jego funkcjonowania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przedszkolu;</w:t>
      </w:r>
    </w:p>
    <w:p>
      <w:pPr>
        <w:numPr>
          <w:ilvl w:val="0"/>
          <w:numId w:val="5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zapoznania się z realizowanymi w przedszkolu programami oraz zadaniami;</w:t>
      </w:r>
    </w:p>
    <w:p>
      <w:pPr>
        <w:numPr>
          <w:ilvl w:val="0"/>
          <w:numId w:val="5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zapoznania się z obowiązującymi w przedszkolu dokumentami w szczególności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ze statutem przedszkola, regulaminem rady rodziców i innymi dokumentami mającymi wpływ na funkcjonowanie jego dziecka w przedszkolu;</w:t>
      </w:r>
    </w:p>
    <w:p>
      <w:pPr>
        <w:numPr>
          <w:ilvl w:val="0"/>
          <w:numId w:val="5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uzyskiwania porad i wskazówek od nauczycieli, w celu rozpoznawania przyczyn trudności wychowawczych oraz dobom metod udzielania dziecku pomocy;</w:t>
      </w:r>
    </w:p>
    <w:p>
      <w:pPr>
        <w:numPr>
          <w:ilvl w:val="0"/>
          <w:numId w:val="5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wybierania swojej reprezentacji w formie rady rodziców;</w:t>
      </w:r>
    </w:p>
    <w:p>
      <w:pPr>
        <w:numPr>
          <w:ilvl w:val="0"/>
          <w:numId w:val="5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wyrażania i przekazywania nauczycielowi oraz dyrektorowi wniosków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obserwacji pracy przedszkola;</w:t>
      </w:r>
    </w:p>
    <w:p>
      <w:pPr>
        <w:numPr>
          <w:ilvl w:val="0"/>
          <w:numId w:val="57"/>
        </w:numPr>
        <w:spacing w:after="0" w:line="360" w:lineRule="auto"/>
        <w:ind w:left="567" w:hanging="283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wyrażania i przekazywania opinii na temat pracy przedszkola organowi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prowadzącemu i nadzorującemu pracę pedagogiczną;</w:t>
      </w:r>
    </w:p>
    <w:p>
      <w:pPr>
        <w:numPr>
          <w:ilvl w:val="0"/>
          <w:numId w:val="57"/>
        </w:numPr>
        <w:spacing w:after="0" w:line="360" w:lineRule="auto"/>
        <w:ind w:left="567" w:hanging="283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otrzymywania pomocy pedagogicznej, psychologicznej oraz innej, zgodnie z  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potrzebami;</w:t>
      </w:r>
    </w:p>
    <w:p>
      <w:pPr>
        <w:numPr>
          <w:ilvl w:val="0"/>
          <w:numId w:val="57"/>
        </w:numPr>
        <w:spacing w:after="0" w:line="360" w:lineRule="auto"/>
        <w:ind w:left="567" w:hanging="283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udziału i organizowania wspólnych spotkań z okazji uroczystości i imprez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przedszkolnych;</w:t>
      </w:r>
    </w:p>
    <w:p>
      <w:pPr>
        <w:numPr>
          <w:ilvl w:val="0"/>
          <w:numId w:val="57"/>
        </w:numPr>
        <w:spacing w:after="0" w:line="360" w:lineRule="auto"/>
        <w:ind w:left="567" w:hanging="283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zapoznawania się z planowanym jadłospisem</w:t>
      </w:r>
    </w:p>
    <w:p>
      <w:pPr>
        <w:spacing w:after="0" w:line="360" w:lineRule="auto"/>
        <w:ind w:left="85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360" w:lineRule="auto"/>
        <w:ind w:left="85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Rozdział 11</w:t>
      </w:r>
    </w:p>
    <w:p>
      <w:pPr>
        <w:spacing w:after="0" w:line="360" w:lineRule="auto"/>
        <w:ind w:left="102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Organy przedszkola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i ich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kompetencje</w:t>
      </w:r>
    </w:p>
    <w:p>
      <w:pPr>
        <w:spacing w:after="0" w:line="360" w:lineRule="auto"/>
        <w:ind w:left="1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§19</w:t>
      </w:r>
    </w:p>
    <w:p>
      <w:pPr>
        <w:pStyle w:val="5"/>
        <w:numPr>
          <w:ilvl w:val="0"/>
          <w:numId w:val="58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Organami przedszkola są:</w:t>
      </w:r>
    </w:p>
    <w:p>
      <w:pPr>
        <w:numPr>
          <w:ilvl w:val="0"/>
          <w:numId w:val="59"/>
        </w:num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dyrektor przedszkola;</w:t>
      </w:r>
    </w:p>
    <w:p>
      <w:pPr>
        <w:numPr>
          <w:ilvl w:val="0"/>
          <w:numId w:val="59"/>
        </w:num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rada pedagogiczna;</w:t>
      </w:r>
    </w:p>
    <w:p>
      <w:pPr>
        <w:numPr>
          <w:ilvl w:val="0"/>
          <w:numId w:val="59"/>
        </w:num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rada rodziców.</w:t>
      </w:r>
    </w:p>
    <w:p>
      <w:pPr>
        <w:pStyle w:val="5"/>
        <w:numPr>
          <w:ilvl w:val="0"/>
          <w:numId w:val="58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Głównym celem działania organów przedszkola jest współdziałanie ze sobą,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kierunku poszukiwania nowych form i metod pracy przedszkola, realizacji celów i zadań przedszkola, stała wymiana informacji o podejmowanych i planowanych decyzjach, oraz pozyskiwanie środków finansowych zapewniających prawidłowe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funkcjonowanie przedszkola. </w:t>
      </w:r>
    </w:p>
    <w:p>
      <w:pPr>
        <w:pStyle w:val="5"/>
        <w:tabs>
          <w:tab w:val="left" w:pos="142"/>
        </w:tabs>
        <w:spacing w:after="0" w:line="360" w:lineRule="auto"/>
        <w:ind w:left="0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 20</w:t>
      </w:r>
    </w:p>
    <w:p>
      <w:pPr>
        <w:pStyle w:val="5"/>
        <w:numPr>
          <w:ilvl w:val="1"/>
          <w:numId w:val="59"/>
        </w:numPr>
        <w:tabs>
          <w:tab w:val="left" w:pos="284"/>
          <w:tab w:val="clear" w:pos="144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Dyrektor przedszkola kieruje bieżącą działalnością przedszkola i reprezentuje ją na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zewnątrz, jest kierownikiem zakładu pracy dla zatrudnionych w przedszkolu nauczycieli, pracowników obsługi i administracji. </w:t>
      </w:r>
    </w:p>
    <w:p>
      <w:pPr>
        <w:pStyle w:val="5"/>
        <w:numPr>
          <w:ilvl w:val="1"/>
          <w:numId w:val="59"/>
        </w:numPr>
        <w:tabs>
          <w:tab w:val="left" w:pos="284"/>
          <w:tab w:val="clear" w:pos="144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Do obowiązków i kompetencji dyrektora przedszkola należy w szczególności:</w:t>
      </w:r>
    </w:p>
    <w:p>
      <w:pPr>
        <w:pStyle w:val="5"/>
        <w:numPr>
          <w:ilvl w:val="1"/>
          <w:numId w:val="60"/>
        </w:numPr>
        <w:tabs>
          <w:tab w:val="left" w:pos="426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kierowanie działalnością opiekuńczo-wychowawczą i dydaktyczną,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a w szczególności:</w:t>
      </w:r>
    </w:p>
    <w:p>
      <w:pPr>
        <w:numPr>
          <w:ilvl w:val="0"/>
          <w:numId w:val="61"/>
        </w:numPr>
        <w:tabs>
          <w:tab w:val="left" w:pos="851"/>
        </w:tabs>
        <w:spacing w:after="0" w:line="360" w:lineRule="auto"/>
        <w:ind w:hanging="15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kształtowanie twórczej atmosfery pracy, tworzenie warunków sprzyjających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podnoszeniu jej jakości,</w:t>
      </w:r>
    </w:p>
    <w:p>
      <w:pPr>
        <w:numPr>
          <w:ilvl w:val="0"/>
          <w:numId w:val="61"/>
        </w:numPr>
        <w:tabs>
          <w:tab w:val="left" w:pos="851"/>
        </w:tabs>
        <w:spacing w:after="0" w:line="360" w:lineRule="auto"/>
        <w:ind w:hanging="15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koordynowanie opieki i wychowania dzieci poprzez i tworzenie optymalnych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warunków ich rozwoju,</w:t>
      </w:r>
    </w:p>
    <w:p>
      <w:pPr>
        <w:numPr>
          <w:ilvl w:val="0"/>
          <w:numId w:val="62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sprawowanie funkcji przewodniczącego rady pedagogicznej i realizowanie jej uchwał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zgodnie z regulaminem;</w:t>
      </w:r>
    </w:p>
    <w:p>
      <w:pPr>
        <w:numPr>
          <w:ilvl w:val="0"/>
          <w:numId w:val="62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dbanie o autorytet członków rady pedagogicznej, ochrona praw i godności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nauczyciela;</w:t>
      </w:r>
    </w:p>
    <w:p>
      <w:pPr>
        <w:numPr>
          <w:ilvl w:val="0"/>
          <w:numId w:val="62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sprawowanie nadzoru pedagogicznego według zasad określonych odrębnymi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przepisami, w tym opracowanie planu nadzoru pedagogicznego i przedstawianie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go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członkom rady pedagogicznej;</w:t>
      </w:r>
    </w:p>
    <w:p>
      <w:pPr>
        <w:numPr>
          <w:ilvl w:val="0"/>
          <w:numId w:val="62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ustalanie ramowego rozkładu dnia zgodnie z założeniami podstawy programowej</w:t>
      </w:r>
    </w:p>
    <w:p>
      <w:pPr>
        <w:pStyle w:val="5"/>
        <w:spacing w:after="0" w:line="36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uwzględnieniem zasad ochrony zdrowia i higieny pracy oraz oczekiwań rodziców;</w:t>
      </w:r>
    </w:p>
    <w:p>
      <w:pPr>
        <w:numPr>
          <w:ilvl w:val="0"/>
          <w:numId w:val="62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przekazywanie radzie pedagogicznej na koniec roku szkolnego wniosków i uwag ze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sprawowanego nadzoru pedagogicznego oraz propozycji sposobu wykorzystania wyników nadzoru pedagogicznego w celu doskonalenia pracy przedszkola;</w:t>
      </w:r>
    </w:p>
    <w:p>
      <w:pPr>
        <w:numPr>
          <w:ilvl w:val="0"/>
          <w:numId w:val="62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opracowywanie wspólnie z radą pedagogiczną priorytetowych kierunków działań na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dany rok szkolny;</w:t>
      </w:r>
    </w:p>
    <w:p>
      <w:pPr>
        <w:numPr>
          <w:ilvl w:val="0"/>
          <w:numId w:val="62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opracowywanie w porozumieniu z radą pedagogiczną planu doskonalenia nauczycieli;</w:t>
      </w:r>
    </w:p>
    <w:p>
      <w:pPr>
        <w:numPr>
          <w:ilvl w:val="0"/>
          <w:numId w:val="62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wspomaganie rozwoju zawodowego nauczycieli poprzez organizację szkoleń, narad, konferencji oraz współpracę z placówkami doskonalenia nauczycieli;</w:t>
      </w:r>
    </w:p>
    <w:p>
      <w:pPr>
        <w:numPr>
          <w:ilvl w:val="0"/>
          <w:numId w:val="62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inspirowanie nauczycieli do innowacji pedagogicznych, wychowawczych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organizacyjnych;</w:t>
      </w:r>
    </w:p>
    <w:p>
      <w:pPr>
        <w:numPr>
          <w:ilvl w:val="0"/>
          <w:numId w:val="62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organizowanie pomocy psychologiczno-pedagogicznej;</w:t>
      </w:r>
    </w:p>
    <w:p>
      <w:pPr>
        <w:numPr>
          <w:ilvl w:val="0"/>
          <w:numId w:val="62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koordynowanie współdziałania organów przedszkola, zapewnienie im swobodnego działania zgodnie z prawem oraz wymiany informacji między nimi;</w:t>
      </w:r>
    </w:p>
    <w:p>
      <w:pPr>
        <w:numPr>
          <w:ilvl w:val="0"/>
          <w:numId w:val="62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współpraca z radą rodziców, organem prowadzącym oraz organem nadzoru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pedagogicznego. </w:t>
      </w:r>
    </w:p>
    <w:p>
      <w:pPr>
        <w:pStyle w:val="5"/>
        <w:numPr>
          <w:ilvl w:val="1"/>
          <w:numId w:val="59"/>
        </w:numPr>
        <w:tabs>
          <w:tab w:val="left" w:pos="284"/>
          <w:tab w:val="clear" w:pos="144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Organizowanie działalności przedszkola, a w szczególności:</w:t>
      </w:r>
    </w:p>
    <w:p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opracowywanie arkusza organizacji przedszkola;</w:t>
      </w:r>
    </w:p>
    <w:p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opracowanie projektu planu finansowego przedszkola;</w:t>
      </w:r>
    </w:p>
    <w:p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dysponowanie środkami finansowymi przedszkola i ponoszenie odpowiedzialności za prawidłowe ich wykorzystanie;</w:t>
      </w:r>
    </w:p>
    <w:p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sprawowanie nadzoru nad działalnością administracyjną i gospodarczą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przedszkola;</w:t>
      </w:r>
    </w:p>
    <w:p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przydzielanie nauczycielom stałych prac i zajęć w ramach wynagrodzenia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zasadniczego i dodatkowo płatnych;</w:t>
      </w:r>
    </w:p>
    <w:p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tworzenie warunków do jak najlepszej realizacji zadań przedszkola,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a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w szczególności należytego stanu higieniczno-sanitarnego, bezpiecznych warunków pobytu dziecka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budynku w ogrodzie przedszkolnym, oraz podczas zajęć organizowanych poza terenem przedszkola, właściwego wyposażenia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sprzęt i pomoce dydaktyczne;</w:t>
      </w:r>
    </w:p>
    <w:p>
      <w:pPr>
        <w:pStyle w:val="5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zapewnienie pracownikom właściwych warunków pracy zgodnie z przepisami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Kodeksu Pracy, bhp i p. poż.;</w:t>
      </w:r>
    </w:p>
    <w:p>
      <w:pPr>
        <w:pStyle w:val="5"/>
        <w:numPr>
          <w:ilvl w:val="0"/>
          <w:numId w:val="63"/>
        </w:numPr>
        <w:spacing w:after="0" w:line="360" w:lineRule="auto"/>
        <w:ind w:right="43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dokonywanie przeglądów technicznych budynku, ich stanu technicznego,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urządzeń na placu zabaw, zgodnie z odrębnymi przepisami;</w:t>
      </w:r>
    </w:p>
    <w:p>
      <w:pPr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prowadzenie dokumentacji kancelaryjno-archiwalnej zgodnie z obowiązującymi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przepisami;</w:t>
      </w:r>
    </w:p>
    <w:p>
      <w:pPr>
        <w:numPr>
          <w:ilvl w:val="0"/>
          <w:numId w:val="63"/>
        </w:numPr>
        <w:spacing w:after="0" w:line="360" w:lineRule="auto"/>
        <w:ind w:right="43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powoływanie komisji inwentaryzacyjnej w celu dokonywania spisu z natury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majątku przedszkolnego.</w:t>
      </w:r>
    </w:p>
    <w:p>
      <w:pPr>
        <w:pStyle w:val="5"/>
        <w:numPr>
          <w:ilvl w:val="1"/>
          <w:numId w:val="59"/>
        </w:numPr>
        <w:tabs>
          <w:tab w:val="left" w:pos="284"/>
          <w:tab w:val="clear" w:pos="144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Prowadzenie spraw kadrowych i socjalnych, a w szczególności:</w:t>
      </w:r>
    </w:p>
    <w:p>
      <w:pPr>
        <w:numPr>
          <w:ilvl w:val="0"/>
          <w:numId w:val="64"/>
        </w:numPr>
        <w:tabs>
          <w:tab w:val="left" w:pos="426"/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kierowanie polityką kadrową przedszkola, zatrudnianie i zwalnianie nauczycieli oraz innych pracowników zgodnie z odrębnymi przepisami prawa;</w:t>
      </w:r>
    </w:p>
    <w:p>
      <w:pPr>
        <w:numPr>
          <w:ilvl w:val="0"/>
          <w:numId w:val="64"/>
        </w:numPr>
        <w:tabs>
          <w:tab w:val="left" w:pos="426"/>
          <w:tab w:val="left" w:pos="567"/>
          <w:tab w:val="clear" w:pos="720"/>
        </w:tabs>
        <w:spacing w:after="0" w:line="360" w:lineRule="auto"/>
        <w:ind w:left="567" w:right="862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powierzanie pełnienia funkcji wicedyrektorowi i innym pracownikom na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stanowiskach kierowniczych;</w:t>
      </w:r>
    </w:p>
    <w:p>
      <w:pPr>
        <w:numPr>
          <w:ilvl w:val="0"/>
          <w:numId w:val="64"/>
        </w:numPr>
        <w:tabs>
          <w:tab w:val="left" w:pos="426"/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ustalanie zakresu obowiązków, uprawnień i odpowiedzialności na poszczególnych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stanowiskach pracy;</w:t>
      </w:r>
    </w:p>
    <w:p>
      <w:pPr>
        <w:numPr>
          <w:ilvl w:val="0"/>
          <w:numId w:val="64"/>
        </w:numPr>
        <w:tabs>
          <w:tab w:val="left" w:pos="426"/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dokonywanie oceny pracy nauczycieli</w:t>
      </w:r>
    </w:p>
    <w:p>
      <w:pPr>
        <w:numPr>
          <w:ilvl w:val="0"/>
          <w:numId w:val="64"/>
        </w:numPr>
        <w:tabs>
          <w:tab w:val="left" w:pos="426"/>
          <w:tab w:val="left" w:pos="567"/>
          <w:tab w:val="clear" w:pos="720"/>
        </w:tabs>
        <w:spacing w:after="0" w:line="360" w:lineRule="auto"/>
        <w:ind w:left="567" w:right="431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przyznawanie dodatku motywacyjnego nauczycielom zgodnie z zasadami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określonymi przez organ prowadzący;</w:t>
      </w:r>
    </w:p>
    <w:p>
      <w:pPr>
        <w:numPr>
          <w:ilvl w:val="0"/>
          <w:numId w:val="64"/>
        </w:numPr>
        <w:tabs>
          <w:tab w:val="left" w:pos="426"/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wykonywanie czynności związanych z awansem zawodowym nauczycieli;</w:t>
      </w:r>
    </w:p>
    <w:p>
      <w:pPr>
        <w:numPr>
          <w:ilvl w:val="0"/>
          <w:numId w:val="64"/>
        </w:numPr>
        <w:tabs>
          <w:tab w:val="left" w:pos="426"/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opracowywanie regulaminów o charakterze wewnętrznym;</w:t>
      </w:r>
    </w:p>
    <w:p>
      <w:pPr>
        <w:numPr>
          <w:ilvl w:val="0"/>
          <w:numId w:val="64"/>
        </w:numPr>
        <w:tabs>
          <w:tab w:val="left" w:pos="426"/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przyznawanie nagród oraz wymierzanie kar porządkowych nauczycielom i innym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pracownikom przedszkola;</w:t>
      </w:r>
    </w:p>
    <w:p>
      <w:pPr>
        <w:numPr>
          <w:ilvl w:val="0"/>
          <w:numId w:val="64"/>
        </w:numPr>
        <w:tabs>
          <w:tab w:val="left" w:pos="426"/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występowanie z wnioskami, po zasięgnięciu opinii rady pedagogicznej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sprawach odznaczeń, nagród i innych wyróżnień dla nauczycieli oraz pozostałych pracowników przedszkola;</w:t>
      </w:r>
    </w:p>
    <w:p>
      <w:pPr>
        <w:numPr>
          <w:ilvl w:val="0"/>
          <w:numId w:val="64"/>
        </w:numPr>
        <w:tabs>
          <w:tab w:val="left" w:pos="426"/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wykonywanie innych zadań związanych z pracą nauczycieli i pracowników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obsługi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administracji.</w:t>
      </w:r>
    </w:p>
    <w:p>
      <w:pPr>
        <w:pStyle w:val="5"/>
        <w:numPr>
          <w:ilvl w:val="1"/>
          <w:numId w:val="59"/>
        </w:numPr>
        <w:tabs>
          <w:tab w:val="left" w:pos="284"/>
          <w:tab w:val="clear" w:pos="144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Dyrektor przedszkola może wyrazić zgodę na podjęcie w przedszkolu działalności przez organizacje, których statutowym celem jest działalność wychowawcza wśród dzieci,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po uzyskaniu pozytywnej opinii wydanej przez radę pedagogiczną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i radę rodziców. </w:t>
      </w:r>
    </w:p>
    <w:p>
      <w:pPr>
        <w:pStyle w:val="5"/>
        <w:numPr>
          <w:ilvl w:val="1"/>
          <w:numId w:val="59"/>
        </w:numPr>
        <w:tabs>
          <w:tab w:val="left" w:pos="284"/>
          <w:tab w:val="clear" w:pos="144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przypadku nieobecności dyrektora przedszkola zastępuje go nauczyciel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przedszkola, wyznaczony przez organ prowadzący. 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 21</w:t>
      </w:r>
    </w:p>
    <w:p>
      <w:pPr>
        <w:pStyle w:val="5"/>
        <w:numPr>
          <w:ilvl w:val="0"/>
          <w:numId w:val="65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Rada pedagogiczna jest kolegialnym organem przedszkola w zakresie realizacji jej statutowych zadań dotyczących wychowania, kształcenia i opieki.</w:t>
      </w:r>
    </w:p>
    <w:p>
      <w:pPr>
        <w:numPr>
          <w:ilvl w:val="0"/>
          <w:numId w:val="65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skład rady pedagogicznej wchodzą dyrektor przedszkola oraz wszyscy nauczyciele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zatrudnieni w przedszkolu.</w:t>
      </w:r>
    </w:p>
    <w:p>
      <w:pPr>
        <w:numPr>
          <w:ilvl w:val="0"/>
          <w:numId w:val="65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Przewodniczącym rady pedagogicznej jest dyrektor przedszkola.</w:t>
      </w:r>
    </w:p>
    <w:p>
      <w:pPr>
        <w:numPr>
          <w:ilvl w:val="0"/>
          <w:numId w:val="65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Zebrania plenarne rady pedagogicznej są organizowane przed rozpoczęciem roku szkolnego, po zakończeniu pierwszego półrocza, po zakończeniu rocznych zajęć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i w miarę potrzeb, oraz na wniosek przewodniczącego lub 1/3 członków rady pedagogicznej, organu prowadzącego, organu nadzoru pedagogicznego. Zebrania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są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protokołowane.</w:t>
      </w:r>
    </w:p>
    <w:p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16"/>
          <w:sz w:val="24"/>
          <w:szCs w:val="24"/>
          <w:lang w:eastAsia="pl-PL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W zebraniach rady pedagogicznej mogą brać udział z głosem doradczym osoby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zapraszane przez jej przewodniczącego, za zgodą lub na wniosek rady pedagogicznej,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tym przedstawiciele stowarzyszeń i innych organizacji, których celem statutowym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jest działalność opiekuńczo-wychowawczą.</w:t>
      </w:r>
    </w:p>
    <w:p>
      <w:pPr>
        <w:numPr>
          <w:ilvl w:val="0"/>
          <w:numId w:val="66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Rada pedagogiczna podejmuje swoje decyzje w formie uchwał. Uchwały rady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pedagogicznej podejmowane są zwykłą większością głosów, w obecności co najmniej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1/2 liczby jej członków.</w:t>
      </w:r>
    </w:p>
    <w:p>
      <w:pPr>
        <w:numPr>
          <w:ilvl w:val="0"/>
          <w:numId w:val="66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Dyrektor przedszkola wstrzymuje wykonanie uchwały rady pedagogicznej, jeśli jest ona niezgodna z prawem i powiadamia o tym organ prowadzący przedszkole oraz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organ sprawujący nadzór pedagogiczny.</w:t>
      </w:r>
    </w:p>
    <w:p>
      <w:pPr>
        <w:numPr>
          <w:ilvl w:val="0"/>
          <w:numId w:val="66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Do kompetencji stanowiących rady pedagogicznej należy w szczególności:</w:t>
      </w:r>
    </w:p>
    <w:p>
      <w:pPr>
        <w:pStyle w:val="5"/>
        <w:numPr>
          <w:ilvl w:val="0"/>
          <w:numId w:val="6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zatwierdzenie planów pracy;</w:t>
      </w:r>
    </w:p>
    <w:p>
      <w:pPr>
        <w:numPr>
          <w:ilvl w:val="0"/>
          <w:numId w:val="6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podejmowanie uchwał w sprawie innowacji;</w:t>
      </w:r>
    </w:p>
    <w:p>
      <w:pPr>
        <w:numPr>
          <w:ilvl w:val="0"/>
          <w:numId w:val="6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podejmowanie uchwał w sprawie eksperymentów pedagogicznych, po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zaopiniowaniu ich projektów przez radę rodziców;</w:t>
      </w:r>
    </w:p>
    <w:p>
      <w:pPr>
        <w:numPr>
          <w:ilvl w:val="0"/>
          <w:numId w:val="6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ustalanie organizacji doskonalenia zawodowego nauczycieli;</w:t>
      </w:r>
    </w:p>
    <w:p>
      <w:pPr>
        <w:numPr>
          <w:ilvl w:val="0"/>
          <w:numId w:val="6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podejmowanie uchwał w sprawie skreślenia dziecka z listy wychowanków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trakcie roku szkolnego;</w:t>
      </w:r>
    </w:p>
    <w:p>
      <w:pPr>
        <w:numPr>
          <w:ilvl w:val="0"/>
          <w:numId w:val="6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ustalenie sposobu wykorzystania wyników nadzoru pedagogicznego, w tym sprawowanego nad przedszkolem przez organ sprawujący nadzór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pedagogiczny,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celu doskonalenia pracy przedszkola.</w:t>
      </w:r>
    </w:p>
    <w:p>
      <w:pPr>
        <w:pStyle w:val="5"/>
        <w:numPr>
          <w:ilvl w:val="0"/>
          <w:numId w:val="66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Rada pedagogiczna opiniuje w szczególności:</w:t>
      </w:r>
    </w:p>
    <w:p>
      <w:pPr>
        <w:numPr>
          <w:ilvl w:val="0"/>
          <w:numId w:val="68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organizację pracy przedszkola, w tym tygodniowy rozkład dnia;</w:t>
      </w:r>
    </w:p>
    <w:p>
      <w:pPr>
        <w:numPr>
          <w:ilvl w:val="0"/>
          <w:numId w:val="68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projekt planu finansowego przedszkola;</w:t>
      </w:r>
    </w:p>
    <w:p>
      <w:pPr>
        <w:numPr>
          <w:ilvl w:val="0"/>
          <w:numId w:val="68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wnioski dyrektora przedszkola o przyznanie nauczycielom odznaczeń, nagród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innych wyróżnień;</w:t>
      </w:r>
    </w:p>
    <w:p>
      <w:pPr>
        <w:numPr>
          <w:ilvl w:val="0"/>
          <w:numId w:val="68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propozycje dyrektora przedszkola w sprawie przydziału nauczycielom stałych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prac i zajęć w ramach wynagrodzenia zasadniczego oraz dodatkowo płatnych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zajęć dydaktyczno-wychowawczych i opiekuńczych;</w:t>
      </w:r>
    </w:p>
    <w:p>
      <w:pPr>
        <w:pStyle w:val="5"/>
        <w:numPr>
          <w:ilvl w:val="0"/>
          <w:numId w:val="68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programy wychowania przedszkolnego mające być dopuszczone do użytku.</w:t>
      </w:r>
    </w:p>
    <w:p>
      <w:pPr>
        <w:pStyle w:val="5"/>
        <w:numPr>
          <w:ilvl w:val="0"/>
          <w:numId w:val="66"/>
        </w:numPr>
        <w:tabs>
          <w:tab w:val="left" w:pos="284"/>
          <w:tab w:val="left" w:pos="426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Rada pedagogiczna w ramach swoich kompetencji podejmuje następujące działania:</w:t>
      </w:r>
    </w:p>
    <w:p>
      <w:pPr>
        <w:numPr>
          <w:ilvl w:val="0"/>
          <w:numId w:val="69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przygotowuje projekt statutu i zmian do statutu;</w:t>
      </w:r>
    </w:p>
    <w:p>
      <w:pPr>
        <w:numPr>
          <w:ilvl w:val="0"/>
          <w:numId w:val="69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uchwala regulamin swojego działania, który musi być zgodny ze statutem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przedszkola;</w:t>
      </w:r>
    </w:p>
    <w:p>
      <w:pPr>
        <w:numPr>
          <w:ilvl w:val="0"/>
          <w:numId w:val="69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może występować z wnioskiem o odwołanie nauczyciela z funkcji dyrektora przedszkola lub z innych funkcji kierowniczych w przedszkolu;</w:t>
      </w:r>
    </w:p>
    <w:p>
      <w:pPr>
        <w:numPr>
          <w:ilvl w:val="0"/>
          <w:numId w:val="69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uczestniczy w rozwiązywaniu spraw wewnętrznych przedszkola;</w:t>
      </w:r>
    </w:p>
    <w:p>
      <w:pPr>
        <w:numPr>
          <w:ilvl w:val="0"/>
          <w:numId w:val="69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wybiera swoich przedstawicieli do udziału w konkursie na stanowisko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dyrektora przedszkola;</w:t>
      </w:r>
    </w:p>
    <w:p>
      <w:pPr>
        <w:numPr>
          <w:ilvl w:val="0"/>
          <w:numId w:val="69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wybiera przedstawiciela do zespołu rozpatrującego odwołanie nauczyciela od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oceny pracy;</w:t>
      </w:r>
    </w:p>
    <w:p>
      <w:pPr>
        <w:numPr>
          <w:ilvl w:val="0"/>
          <w:numId w:val="69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zgłasza i opiniuje kandydatów na członków komisji dyscyplinarnej dla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nauczycieli.</w:t>
      </w:r>
    </w:p>
    <w:p>
      <w:pPr>
        <w:pStyle w:val="5"/>
        <w:numPr>
          <w:ilvl w:val="0"/>
          <w:numId w:val="70"/>
        </w:numPr>
        <w:tabs>
          <w:tab w:val="left" w:pos="284"/>
          <w:tab w:val="left" w:pos="426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Członkowie rady pedagogicznej są zobowiązani do nieujawniania spraw poruszanych na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posiedzeniach rady, które mogą naruszać dobro osobiste dzieci lub ich rodziców,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a także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nauczycieli i innych pracowników przedszkola.</w:t>
      </w:r>
    </w:p>
    <w:p>
      <w:pPr>
        <w:numPr>
          <w:ilvl w:val="0"/>
          <w:numId w:val="70"/>
        </w:numPr>
        <w:tabs>
          <w:tab w:val="left" w:pos="284"/>
          <w:tab w:val="left" w:pos="426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związku z niepowołaniem w przedszkolu rady przedszkola, jej kompetencje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przejmuje rada pedagogiczna.</w:t>
      </w:r>
    </w:p>
    <w:p>
      <w:pPr>
        <w:numPr>
          <w:ilvl w:val="0"/>
          <w:numId w:val="70"/>
        </w:numPr>
        <w:tabs>
          <w:tab w:val="left" w:pos="284"/>
          <w:tab w:val="left" w:pos="426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Nauczyciele zobowiązani są do przestrzegania przepisów wynikających z ustawy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o ochronie danych osobowych i ustawy o ochronie informacji niejawnych.</w:t>
      </w:r>
    </w:p>
    <w:p>
      <w:pPr>
        <w:spacing w:after="0" w:line="360" w:lineRule="auto"/>
        <w:ind w:left="408" w:hanging="408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 22</w:t>
      </w:r>
    </w:p>
    <w:p>
      <w:pPr>
        <w:pStyle w:val="5"/>
        <w:numPr>
          <w:ilvl w:val="0"/>
          <w:numId w:val="71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Rada rodziców jest organem społecznie działającym na rzecz przedszkola, wspierającym jego działalność statutową, stanowiącym reprezentację rodziców wszystkich wychowanków. Decyzje rady rodziców są jawne.</w:t>
      </w:r>
    </w:p>
    <w:p>
      <w:pPr>
        <w:numPr>
          <w:ilvl w:val="0"/>
          <w:numId w:val="71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skład rady rodziców wchodzi po jednym przedstawicielu rad oddziałowych, wybranych w tajnych wyborach prze zebranie rodziców wychowanków danego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oddziału. Wybory przeprowadza się na pierwszym zebraniu rodziców w każdym roku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szkolnym</w:t>
      </w:r>
    </w:p>
    <w:p>
      <w:pPr>
        <w:numPr>
          <w:ilvl w:val="0"/>
          <w:numId w:val="71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wyborach, o których mowa w ust. 2 jednego wychowanka reprezentuj ej eden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rodzic.</w:t>
      </w:r>
    </w:p>
    <w:p>
      <w:pPr>
        <w:numPr>
          <w:ilvl w:val="0"/>
          <w:numId w:val="71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Rada rodziców uchwala regulamin swojego działania, który nie może być sprzeczny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ze statutem przedszkola i który określa w szczególności:</w:t>
      </w:r>
    </w:p>
    <w:p>
      <w:pPr>
        <w:numPr>
          <w:ilvl w:val="0"/>
          <w:numId w:val="72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tryb wyborów rodziców do rady, o którym mowa w ust. 2;</w:t>
      </w:r>
    </w:p>
    <w:p>
      <w:pPr>
        <w:numPr>
          <w:ilvl w:val="0"/>
          <w:numId w:val="72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wewnętrzną strukturę i tryb pracy rady;</w:t>
      </w:r>
    </w:p>
    <w:p>
      <w:pPr>
        <w:numPr>
          <w:ilvl w:val="0"/>
          <w:numId w:val="72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zasady wydatkowania funduszy rady.</w:t>
      </w:r>
    </w:p>
    <w:p>
      <w:pPr>
        <w:numPr>
          <w:ilvl w:val="0"/>
          <w:numId w:val="73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Rada rodziców współdziała z pozostałymi organami przedszkola.</w:t>
      </w:r>
    </w:p>
    <w:p>
      <w:pPr>
        <w:numPr>
          <w:ilvl w:val="0"/>
          <w:numId w:val="73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Rada rodziców może występować do dyrektora, rady pedagogicznej, organu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prowadzącego, organu sprawującego nadzór pedagogiczny z wnioskami i opiniami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we wszystkich sprawach przedszkola.</w:t>
      </w:r>
    </w:p>
    <w:p>
      <w:pPr>
        <w:numPr>
          <w:ilvl w:val="0"/>
          <w:numId w:val="73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Rada rodziców opiniuje projekt planu finansowego składanego przez dyrektora przedszkola oraz program i harmonogram poprawy efektywności kształcenia łub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wychowania przedszkola.</w:t>
      </w:r>
    </w:p>
    <w:p>
      <w:pPr>
        <w:numPr>
          <w:ilvl w:val="0"/>
          <w:numId w:val="73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celu wspierania statutowej działalności przedszkola rada rodziców może gromadzić fundusze z dobrowolnych składek rodziców oraz innych źródeł. Zasady ustalania, zbierania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i wydatkowania tych funduszy określa regulamin rady rodziców.</w:t>
      </w:r>
    </w:p>
    <w:p>
      <w:pPr>
        <w:spacing w:after="0" w:line="360" w:lineRule="auto"/>
        <w:ind w:left="62"/>
        <w:jc w:val="center"/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</w:pPr>
    </w:p>
    <w:p>
      <w:pPr>
        <w:spacing w:after="0" w:line="360" w:lineRule="auto"/>
        <w:ind w:left="62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Rozdział 12</w:t>
      </w:r>
    </w:p>
    <w:p>
      <w:pPr>
        <w:spacing w:after="0" w:line="360" w:lineRule="auto"/>
        <w:ind w:left="62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Zasady współdziałania organów przedszkola</w:t>
      </w:r>
    </w:p>
    <w:p>
      <w:pPr>
        <w:spacing w:after="0" w:line="360" w:lineRule="auto"/>
        <w:ind w:left="62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oraz sposób rozwiązywania sporów pomiędzy nimi</w:t>
      </w:r>
    </w:p>
    <w:p>
      <w:pPr>
        <w:spacing w:after="0" w:line="360" w:lineRule="auto"/>
        <w:ind w:left="34"/>
        <w:jc w:val="center"/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§ </w:t>
      </w:r>
      <w:r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  <w:t>23</w:t>
      </w:r>
    </w:p>
    <w:p>
      <w:pPr>
        <w:pStyle w:val="5"/>
        <w:numPr>
          <w:ilvl w:val="2"/>
          <w:numId w:val="59"/>
        </w:numPr>
        <w:tabs>
          <w:tab w:val="left" w:pos="567"/>
          <w:tab w:val="clear" w:pos="216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Współdziałanie organów przedszkola ma na celu stworzenie jak najlepszych warunków rozwoju wychowanków oraz podnoszenie poziomu jakości pracy przedszkola.</w:t>
      </w:r>
    </w:p>
    <w:p>
      <w:pPr>
        <w:numPr>
          <w:ilvl w:val="0"/>
          <w:numId w:val="74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Organy przedszkola planują swoją działalność na rok szkolny. Piany działań powinny być uchwalone do końca września i przekazane do wiadomości pozostałym organom.</w:t>
      </w:r>
    </w:p>
    <w:p>
      <w:pPr>
        <w:numPr>
          <w:ilvl w:val="0"/>
          <w:numId w:val="74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Organy przedszkola zobowiązane są do współdziałania ze wszystkimi organami przedszkola w celu wymiany informacji o podejmowanych i planowanych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działaniach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decyzjach.</w:t>
      </w:r>
    </w:p>
    <w:p>
      <w:pPr>
        <w:numPr>
          <w:ilvl w:val="0"/>
          <w:numId w:val="74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Współdziałanie organów przedszkola ma na celu stworzenie jak najlepszych warunków rozwoju dzieci oraz podnoszenie poziomu jakości pracy przedszkola.</w:t>
      </w:r>
    </w:p>
    <w:p>
      <w:pPr>
        <w:numPr>
          <w:ilvl w:val="0"/>
          <w:numId w:val="74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Każdy organ po analizie planów działania pozostałych organów, może włączyć się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do realizacji konkretnych zadań, proponując swoją opinię lub stanowisko w danej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sprawie,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nie naruszając kompetencji organu uprawnionego.</w:t>
      </w:r>
    </w:p>
    <w:p>
      <w:pPr>
        <w:numPr>
          <w:ilvl w:val="0"/>
          <w:numId w:val="74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Przedszkolne organa mogą zapraszać na planowane lub doraźne swoje zebrania przedstawicieli innych organów w celu wymiany poglądów i informacji.</w:t>
      </w:r>
    </w:p>
    <w:p>
      <w:pPr>
        <w:numPr>
          <w:ilvl w:val="0"/>
          <w:numId w:val="74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Uchwały organów przedszkola prawomocnie podjęte w ramach ich kompetencji stanowiących oprócz uchwał personalnych podaje się do ogólnej wiadomości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formie pisemnych tekstów uchwał.</w:t>
      </w:r>
    </w:p>
    <w:p>
      <w:p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18"/>
          <w:sz w:val="24"/>
          <w:szCs w:val="24"/>
          <w:lang w:eastAsia="pl-PL"/>
        </w:rPr>
        <w:t>8.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Rodzice przedstawiają swoje wnioski i opinie dyrektorowi przedszkola poprzez swoją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reprezentację tzn. radę rodziców w formie pisemnej lub radzie pedagogicznej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formie ustnej na jej posiedzeniu.</w:t>
      </w:r>
    </w:p>
    <w:p>
      <w:pPr>
        <w:numPr>
          <w:ilvl w:val="0"/>
          <w:numId w:val="75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Wnioski i opinie rozpatrywane są zgodnie z procedurą rozpatrywania skarg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wniosków.</w:t>
      </w:r>
    </w:p>
    <w:p>
      <w:pPr>
        <w:numPr>
          <w:ilvl w:val="0"/>
          <w:numId w:val="75"/>
        </w:numPr>
        <w:tabs>
          <w:tab w:val="left" w:pos="426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Koordynatorem współdziałania poszczególnych organów jest dyrektor przedszkola, który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zapewnia każdemu organowi możliwość swobodnego działania i podejmowania decyzji  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w ramach swoich kompetencji oraz umożliwia bieżącą wymianę informacji.</w:t>
      </w:r>
    </w:p>
    <w:p>
      <w:pPr>
        <w:numPr>
          <w:ilvl w:val="0"/>
          <w:numId w:val="75"/>
        </w:numPr>
        <w:tabs>
          <w:tab w:val="left" w:pos="426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Wszelkie spory pomiędzy organami przedszkola rozstrzygane są wewnątrz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przedszkola, z zachowaniem drogi służbowej i zasad ujętych w § 23 niniejszego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statutu.</w:t>
      </w:r>
    </w:p>
    <w:p>
      <w:pPr>
        <w:spacing w:after="0" w:line="360" w:lineRule="auto"/>
        <w:ind w:left="6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 24</w:t>
      </w:r>
    </w:p>
    <w:p>
      <w:pPr>
        <w:pStyle w:val="5"/>
        <w:numPr>
          <w:ilvl w:val="0"/>
          <w:numId w:val="76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przypadku sporu między radą pedagogiczną i radą rodziców:</w:t>
      </w:r>
    </w:p>
    <w:p>
      <w:pPr>
        <w:numPr>
          <w:ilvl w:val="0"/>
          <w:numId w:val="77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do dyrektora przedszkola należy prowadzenie mediacji w sprawie spornej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podejmowanie ostatecznych decyzji;</w:t>
      </w:r>
    </w:p>
    <w:p>
      <w:pPr>
        <w:numPr>
          <w:ilvl w:val="0"/>
          <w:numId w:val="77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przed rozstrzygnięciem sporu dyrektor przedszkola jest zobowiązany zapoznać się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ze stanowiskiem każdej ze stron, zachowując bezstronność w ocenie tych stanowisk;</w:t>
      </w:r>
    </w:p>
    <w:p>
      <w:pPr>
        <w:numPr>
          <w:ilvl w:val="0"/>
          <w:numId w:val="77"/>
        </w:numPr>
        <w:tabs>
          <w:tab w:val="left" w:pos="567"/>
          <w:tab w:val="left" w:pos="9072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dyrektor przedszkola podejmuje działanie na pisemny wniosek któregoś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organów — strony sporu;</w:t>
      </w:r>
    </w:p>
    <w:p>
      <w:pPr>
        <w:numPr>
          <w:ilvl w:val="0"/>
          <w:numId w:val="77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 swoim rozstrzygnięciu wraz z uzasadnieniem dyrektor przedszkola informuje na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piśmie zainteresowanych w ciągu 14 dni od złożenia informacji o sporze.</w:t>
      </w:r>
    </w:p>
    <w:p>
      <w:pPr>
        <w:pStyle w:val="5"/>
        <w:numPr>
          <w:ilvl w:val="0"/>
          <w:numId w:val="76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przypadku sporu między organami przedszkola, w którym stroną jest dyrektor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przedszkola, powoływany jest zespól mediacyjny. W skład zespołu mediacyjnego wchodzi po jednym przedstawicielu organów przedszkola, a dyrektor przedszkola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wyznacza swojego przedstawiciela do pracy w zespole.</w:t>
      </w:r>
    </w:p>
    <w:p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12"/>
          <w:sz w:val="24"/>
          <w:szCs w:val="24"/>
          <w:lang w:eastAsia="pl-PL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Zespół mediacyjny w pierwszej kolejności prowadzi postępowanie mediacyjne,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a w przypadku niemożności rozwiązania sporu podejmuje decyzję w drodze głosowania.</w:t>
      </w:r>
    </w:p>
    <w:p>
      <w:pPr>
        <w:numPr>
          <w:ilvl w:val="0"/>
          <w:numId w:val="78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Strony sporu są zobowiązane przyjąć rozstrzygnięcie zespołu mediacyjnego jako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rozwiązanie ostateczne.</w:t>
      </w:r>
    </w:p>
    <w:p>
      <w:pPr>
        <w:numPr>
          <w:ilvl w:val="0"/>
          <w:numId w:val="78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Każdej ze stron przysługuje prawo wniesienia zażalenia do organu prowadzącego.</w:t>
      </w:r>
    </w:p>
    <w:p>
      <w:pPr>
        <w:spacing w:after="0" w:line="360" w:lineRule="auto"/>
        <w:ind w:left="51"/>
        <w:jc w:val="center"/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  <w:lang w:eastAsia="pl-PL"/>
        </w:rPr>
      </w:pPr>
    </w:p>
    <w:p>
      <w:pPr>
        <w:spacing w:after="0" w:line="360" w:lineRule="auto"/>
        <w:ind w:left="5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  <w:lang w:eastAsia="pl-PL"/>
        </w:rPr>
        <w:t>Rozdział 13</w:t>
      </w:r>
    </w:p>
    <w:p>
      <w:pPr>
        <w:spacing w:after="0" w:line="360" w:lineRule="auto"/>
        <w:ind w:left="113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Nauczyciele przedszkola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  <w:t>§25</w:t>
      </w:r>
    </w:p>
    <w:p>
      <w:pPr>
        <w:pStyle w:val="5"/>
        <w:numPr>
          <w:ilvl w:val="0"/>
          <w:numId w:val="79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przedszkolu zatrudnieni są nauczyciele posiadający kwalifikacje pedagogiczne do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pracy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dzieckiem w wieku przedszkolnym.</w:t>
      </w:r>
    </w:p>
    <w:p>
      <w:pPr>
        <w:numPr>
          <w:ilvl w:val="0"/>
          <w:numId w:val="79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Nauczyciel przedszkola prowadzi pracę wychowawczą, dydaktyczną i opiekuńczą zgodnie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 obowiązującą podstawą programową i dopuszczonymi przez dyrektora przedszkola programami wychowania przedszkolnego, odpowiada za jakość i wyniki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tej pracy, szanuje godność dziecka i respektuje jego prawa.</w:t>
      </w:r>
    </w:p>
    <w:p>
      <w:pPr>
        <w:numPr>
          <w:ilvl w:val="0"/>
          <w:numId w:val="79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Nauczyciel otacza indywidualną opieką każdego z wychowanków i utrzymuje kontakt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jego rodzicem w celu:</w:t>
      </w:r>
    </w:p>
    <w:p>
      <w:pPr>
        <w:numPr>
          <w:ilvl w:val="0"/>
          <w:numId w:val="80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poznania i ustalenia potrzeb rozwojowych dziecka ustalenia form pomocy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działaniach wychowawczych wobec dzieci;</w:t>
      </w:r>
    </w:p>
    <w:p>
      <w:pPr>
        <w:numPr>
          <w:ilvl w:val="0"/>
          <w:numId w:val="80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włączania ich w działalność przedszkola.</w:t>
      </w:r>
    </w:p>
    <w:p>
      <w:pPr>
        <w:pStyle w:val="5"/>
        <w:numPr>
          <w:ilvl w:val="0"/>
          <w:numId w:val="79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Do zadań nauczyciela przedszkola należy w szczególności: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wspieranie rozwoju psychofizycznego dziecka, jego zdolności i zainteresowań, kierowanie się w działaniu dobrem dziecka i poszanowaniem jego godności;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planowanie, organizowanie i prowadzenie pracy wychowawczo-dydaktycznej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powierzonym oddziale opartej na znajomości dziecka i zgodnej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 programem wychowania w przedszkolu;</w:t>
      </w:r>
    </w:p>
    <w:p>
      <w:pPr>
        <w:pStyle w:val="5"/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prowadzenie obserwacji pedagogicznych umożliwiających poznanie i zaspokajanie potrzeb rozwojowych dzieci oraz dokumentowanie tych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obserwacji;</w:t>
      </w:r>
    </w:p>
    <w:p>
      <w:pPr>
        <w:pStyle w:val="5"/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prowadzenie analizy gotowości dziecka do podjęcia nauki w szkole (diagnoza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gotowości szkolnej) z początkiem roku poprzedzającego rozpoczęcie nauki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szkole podstawowej. Opracowanie analizy gotowości szkolnej ma celu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gromadzenie informacji na temat rozwoju dziecka, które mogą pomóc:</w:t>
      </w:r>
    </w:p>
    <w:p>
      <w:pPr>
        <w:numPr>
          <w:ilvl w:val="0"/>
          <w:numId w:val="82"/>
        </w:numPr>
        <w:tabs>
          <w:tab w:val="left" w:pos="851"/>
          <w:tab w:val="clear" w:pos="720"/>
        </w:tabs>
        <w:spacing w:after="0" w:line="360" w:lineRule="auto"/>
        <w:ind w:hanging="15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rodzicom w zorientowaniu się w poziomie przygotowania ich dziecka do podjęcia  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nauki w szkole podstawowej oraz uzyskania informacji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 jakich obszarach powinni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wesprzeć swoje dziecko,</w:t>
      </w:r>
    </w:p>
    <w:p>
      <w:pPr>
        <w:numPr>
          <w:ilvl w:val="0"/>
          <w:numId w:val="82"/>
        </w:numPr>
        <w:tabs>
          <w:tab w:val="left" w:pos="567"/>
          <w:tab w:val="left" w:pos="851"/>
          <w:tab w:val="clear" w:pos="720"/>
        </w:tabs>
        <w:spacing w:after="0" w:line="360" w:lineRule="auto"/>
        <w:ind w:hanging="15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nauczycielom w opracowaniu indywidualnego programu wspomagania rozwoju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dziecka w okresie poprzedzającym rozpoczęcie nauki w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szkole,</w:t>
      </w:r>
    </w:p>
    <w:p>
      <w:pPr>
        <w:numPr>
          <w:ilvl w:val="0"/>
          <w:numId w:val="82"/>
        </w:numPr>
        <w:tabs>
          <w:tab w:val="left" w:pos="567"/>
          <w:tab w:val="left" w:pos="851"/>
          <w:tab w:val="clear" w:pos="720"/>
        </w:tabs>
        <w:spacing w:after="0" w:line="360" w:lineRule="auto"/>
        <w:ind w:hanging="15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pracownikom poradni psychologiczno-pedagogicznej, do której zostanie skierowane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dziecko w razie potrzeby pogłębionej diagnozy związanej ze specjalnymi potrzebami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edukacyjnymi;</w:t>
      </w:r>
    </w:p>
    <w:p>
      <w:pPr>
        <w:numPr>
          <w:ilvl w:val="0"/>
          <w:numId w:val="81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właściwa organizacja procesu dydaktycznego, stosowanie nowoczesnych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metod nauczania i wychowania;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troska i odpowiedzialność o bezpieczeństwo, życie i zdrowie dzieci podczas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pobytu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przedszkolu i poza terenem w czasie wycieczek, spacerów itp.;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wybór i przedstawienie dyrektorowi przedszkola programu wychowania przedszkolnego do użytku lub opracowanie programu;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współpraca ze specjalistami świadczącymi pomoc psychologiczno -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pedagogiczną;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pl-PL"/>
        </w:rPr>
        <w:t xml:space="preserve">doskonalenie umiejętności pedagogicznych — systematyczne podnoszenie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kwalifikacji poprzez uczestnictwo w różnych formach doskonalenia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zawodowego;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organizacja i tworzenie warsztatu pracy dydaktycznej, dbałość o pomoce dydaktyczne, wyposażenie przedszkola i wystrój sali powierzonej opiece;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rzetelne, systematyczne przygotowywanie się do pracy z dziećmi;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współdziałanie z rodzicami w sprawach wychowania i nauczania dzieci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 uwzględnieniem prawa rodziców do znajomości zadań wynikających z programu wychowania przedszkolnego i uzyskiwania informacji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dotyczących rozwoju dziecka;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organizowanie i prowadzenie zebrań z rodzicami oraz indywidualnych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kontaktów;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aktywny udział w życiu przedszkola, inicjowanie i organizowanie imprez o charakterze dydaktycznym, wychowawczym i kulturalnym lub rekreacyjno-sportowym w tym imprez mających na celu promocję przedszkola;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prowadzenie dokumentacji pedagogicznej zgodnie z obowiązującymi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przepisami;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przestrzeganie tajemnicy służbowej i dyscypliny pracy;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przestrzeganie zasad współżycia społecznego i dbanie o właściwe relacje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pracownicze;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wykonywanie czynności administracyjnych dotyczących powierzonego oddziału, zgodnie z zarządzeniami i poleceniami dyrektora przedszkola oraz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uchwałami rady pedagogicznej;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czynny udział w zebraniach rady pedagogicznej, realizacja jej postanowień 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uchwał;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udział w pracach zespołów zadaniowych powoływanych w celu badania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ewaluacji jakości pracy przedszkola;</w:t>
      </w:r>
    </w:p>
    <w:p>
      <w:pPr>
        <w:numPr>
          <w:ilvl w:val="0"/>
          <w:numId w:val="81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realizowanie innych zadań zleconych przez dyrektora, wynikających z bieżącej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działalności placówki.</w:t>
      </w:r>
    </w:p>
    <w:p>
      <w:pPr>
        <w:pStyle w:val="5"/>
        <w:numPr>
          <w:ilvl w:val="0"/>
          <w:numId w:val="79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przedszkolu może być zatrudniony logopeda. Do zadań logopedy należy:</w:t>
      </w:r>
    </w:p>
    <w:p>
      <w:pPr>
        <w:numPr>
          <w:ilvl w:val="0"/>
          <w:numId w:val="83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obserwacja dzieci na tle grupy oraz prowadzenie pogłębionych badań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indywidualnych w celach diagnostycznych;</w:t>
      </w:r>
    </w:p>
    <w:p>
      <w:pPr>
        <w:numPr>
          <w:ilvl w:val="0"/>
          <w:numId w:val="83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prowadzenie terapii logopedycznej indywidualnej i grupowej;</w:t>
      </w:r>
    </w:p>
    <w:p>
      <w:pPr>
        <w:numPr>
          <w:ilvl w:val="0"/>
          <w:numId w:val="83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utrzymywanie stałego kontaktu z rodzicami dziecka wymagającego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intensywnych ćwiczeń - udzielanie instruktażu rodzicom;</w:t>
      </w:r>
    </w:p>
    <w:p>
      <w:pPr>
        <w:numPr>
          <w:ilvl w:val="0"/>
          <w:numId w:val="83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współpraca z nauczycielami i udzielanie instruktażu dotyczącego prowadzenia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prostych ćwiczeń logopedycznych z dziećmi wymagającymi pomocy logopedycznej;</w:t>
      </w:r>
    </w:p>
    <w:p>
      <w:pPr>
        <w:numPr>
          <w:ilvl w:val="0"/>
          <w:numId w:val="83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kierowanie dzieci na badania specjalistyczne uzupełniające diagnozę;</w:t>
      </w:r>
    </w:p>
    <w:p>
      <w:pPr>
        <w:numPr>
          <w:ilvl w:val="0"/>
          <w:numId w:val="83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prowadzenie, zgodnie </w:t>
      </w:r>
      <w:r>
        <w:rPr>
          <w:rFonts w:ascii="Times New Roman" w:hAnsi="Times New Roman" w:eastAsia="Times New Roman" w:cs="Times New Roman"/>
          <w:i/>
          <w:iCs/>
          <w:spacing w:val="-2"/>
          <w:sz w:val="24"/>
          <w:szCs w:val="24"/>
          <w:lang w:eastAsia="pl-PL"/>
        </w:rPr>
        <w:t xml:space="preserve">z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przyjętym planem, ćwiczeń logopedycznych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grupach przedszkolnych;</w:t>
      </w:r>
    </w:p>
    <w:p>
      <w:pPr>
        <w:numPr>
          <w:ilvl w:val="0"/>
          <w:numId w:val="83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organizowanie działań wspierających rodziców i nauczycieli poprzez prowadzenie pogadanek, prelekcji, zajęć i rad szkoleniowych;</w:t>
      </w:r>
    </w:p>
    <w:p>
      <w:pPr>
        <w:numPr>
          <w:ilvl w:val="0"/>
          <w:numId w:val="83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prowadzenie dokumentacji zgodnie z przepisami;</w:t>
      </w:r>
    </w:p>
    <w:p>
      <w:pPr>
        <w:numPr>
          <w:ilvl w:val="0"/>
          <w:numId w:val="83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opieka nad gabinetem logopedycznym.</w:t>
      </w:r>
    </w:p>
    <w:p>
      <w:pPr>
        <w:pStyle w:val="5"/>
        <w:numPr>
          <w:ilvl w:val="0"/>
          <w:numId w:val="84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Logopeda prowadzi dziennik zajęć.</w:t>
      </w:r>
    </w:p>
    <w:p>
      <w:pPr>
        <w:numPr>
          <w:ilvl w:val="0"/>
          <w:numId w:val="84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Szczegółową organizację zajęć specjalistycznych oraz zasady prowadzenia dokumentacji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tym zakresie określają odrębne przepisy.</w:t>
      </w:r>
    </w:p>
    <w:p>
      <w:pPr>
        <w:spacing w:after="0" w:line="360" w:lineRule="auto"/>
        <w:ind w:left="23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 26</w:t>
      </w:r>
    </w:p>
    <w:p>
      <w:pPr>
        <w:pStyle w:val="5"/>
        <w:numPr>
          <w:ilvl w:val="3"/>
          <w:numId w:val="59"/>
        </w:numPr>
        <w:tabs>
          <w:tab w:val="left" w:pos="993"/>
          <w:tab w:val="clear" w:pos="288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Nauczyciel w swojej pracy ma prawo korzystać z pomocy merytorycznej i metodycznej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ze strony dyrektora przedszkola, rady pedagogicznej, opiekuna stażu, doradcy metodycznego, a także wyspecjalizowanych w tym zakresie instytucji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oświatowych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naukowych.</w:t>
      </w:r>
    </w:p>
    <w:p>
      <w:pPr>
        <w:numPr>
          <w:ilvl w:val="0"/>
          <w:numId w:val="8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Zasady etyki zawodowej, stosunek pracy, zasady wynagradzania oraz szczególne prawa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i obowiązki nauczycieli określa ustawa Karta Nauczyciela i wydane na jej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podstawie przepisy wykonawcze.</w:t>
      </w:r>
    </w:p>
    <w:p>
      <w:pPr>
        <w:numPr>
          <w:ilvl w:val="0"/>
          <w:numId w:val="8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Nauczyciel, podczas lub w związku z pełnieniem obowiązków służbowych, korzysta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 ochrony przewidzianej dla funkcjonariuszy publicznych na zasadach określonych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ustawie z dnia 6 czerwca 1997 r. - Kodeks Karny.</w:t>
      </w:r>
    </w:p>
    <w:p>
      <w:pPr>
        <w:numPr>
          <w:ilvl w:val="0"/>
          <w:numId w:val="85"/>
        </w:numPr>
        <w:tabs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Dyrektor przedszkola oraz organ prowadzący przedszkole z urzędu występują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obronie nauczyciela, gdy ustalone dla nauczyciela uprawnienia zostaną naruszone. 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 27</w:t>
      </w:r>
    </w:p>
    <w:p>
      <w:pPr>
        <w:pStyle w:val="5"/>
        <w:numPr>
          <w:ilvl w:val="0"/>
          <w:numId w:val="86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Nauczyciel odpowiada za bezpieczeństwo i zdrowie powierzonych jego opiece dzieci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godzinach pracy przedszkola. Nauczyciel jest zobowiązany:</w:t>
      </w:r>
    </w:p>
    <w:p>
      <w:pPr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przestrzegać i stosować przepisy i zarządzenia z zakresu bhp i ppoż., odbywać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wymagane szkolenia;</w:t>
      </w:r>
    </w:p>
    <w:p>
      <w:pPr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sprawdzać warunki prowadzenia zajęć z dziećmi w danym miejscu (sala, ogród, plac zabaw) przed rozpoczęciem tych zajęć; jeżeli warunki bezpieczeństwa nie są spełnione, nauczyciel ma obowiązek zawiadomić o tym dyrektora przedszkola; do czasu usunięcia zagrożenia nauczyciel ma prawo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odmówić prowadzenia zajęć w danym miejscu;</w:t>
      </w:r>
    </w:p>
    <w:p>
      <w:pPr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niezwłocznie przerwać zajęcia i wyprowadzić dzieci z zagrożonego miejsca,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jeżeli zagrożenie powstanie lub ujawni się w trakcie zajęć;</w:t>
      </w:r>
    </w:p>
    <w:p>
      <w:pPr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przestrzegać ustalonych godzin rozpoczynania i kończenia zajęć;</w:t>
      </w:r>
    </w:p>
    <w:p>
      <w:pPr>
        <w:pStyle w:val="5"/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dbać o czystość, ład i porządek w czasie trwania zajęć i po ich zakończeniu </w:t>
      </w:r>
    </w:p>
    <w:p>
      <w:pPr>
        <w:pStyle w:val="5"/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usuwać z sali uszkodzone zabawki i pomoce dydaktyczne, które mogłyby zagrażać zdrowiu dzieci;</w:t>
      </w:r>
    </w:p>
    <w:p>
      <w:pPr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udzielić dziecku pierwszej pomocy w przypadku urazu łub wystąpienia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choroby;</w:t>
      </w:r>
    </w:p>
    <w:p>
      <w:pPr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niezwłocznie zawiadomić rodziców i dyrektora przedszkola w przypadku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zauważenia niepokojących objawów chorobowych;</w:t>
      </w:r>
    </w:p>
    <w:p>
      <w:pPr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zgłaszać dyrektorowi przedszkola wszystkie wyjścia z dziećmi poza teren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przedszkola;</w:t>
      </w:r>
    </w:p>
    <w:p>
      <w:pPr>
        <w:pStyle w:val="5"/>
        <w:numPr>
          <w:ilvl w:val="0"/>
          <w:numId w:val="8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przestrzegać procedur obowiązujących w przedszkolu, a zwłaszcza procedury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odbierania dzieci z przedszkola, postępowania w sytuacjach kryzysowych.</w:t>
      </w:r>
    </w:p>
    <w:p>
      <w:pPr>
        <w:pStyle w:val="5"/>
        <w:numPr>
          <w:ilvl w:val="0"/>
          <w:numId w:val="86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Za organizację i zdrowie dzieci uczestniczących w zajęciach dodatkowych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odpowiadają osoby prowadzące te zajęcia.</w:t>
      </w:r>
    </w:p>
    <w:p>
      <w:pPr>
        <w:spacing w:after="0" w:line="360" w:lineRule="auto"/>
        <w:ind w:left="102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  <w:lang w:eastAsia="pl-PL"/>
        </w:rPr>
        <w:t>Rozdział 14</w:t>
      </w:r>
    </w:p>
    <w:p>
      <w:pPr>
        <w:spacing w:after="0" w:line="360" w:lineRule="auto"/>
        <w:ind w:left="102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Pracownicy obsługi i administracji</w:t>
      </w:r>
    </w:p>
    <w:p>
      <w:pPr>
        <w:spacing w:after="0" w:line="360" w:lineRule="auto"/>
        <w:ind w:left="454" w:hanging="425"/>
        <w:jc w:val="center"/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§ </w:t>
      </w:r>
      <w:r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  <w:t>28</w:t>
      </w:r>
    </w:p>
    <w:p>
      <w:pPr>
        <w:pStyle w:val="5"/>
        <w:numPr>
          <w:ilvl w:val="0"/>
          <w:numId w:val="88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przedszkolu zatrudnieni są pracownicy administracji i obsługi. Zapewniają oni sprawne funkcjonowanie przedszkola jako instytucji publicznej oraz utrzymanie obiektu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jego otoczenia w czystości i porządku.</w:t>
      </w:r>
    </w:p>
    <w:p>
      <w:pPr>
        <w:pStyle w:val="5"/>
        <w:numPr>
          <w:ilvl w:val="0"/>
          <w:numId w:val="88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Pracownicy obsługi w ramach swoich kompetencji włączani są w realizację zadań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wychowawczo-dydaktyczno-opiekuńczych realizowanych w przedszkolu, a w szczególności dotyczących sprawowania opieki, bezpieczeństwa i zdrowia dzieci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przebywających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przedszkolu.</w:t>
      </w:r>
    </w:p>
    <w:p>
      <w:pPr>
        <w:pStyle w:val="5"/>
        <w:numPr>
          <w:ilvl w:val="0"/>
          <w:numId w:val="88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Pracownicy obsługi i administracji są pracownikami samorządowymi i podlegają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regulacjom ustawy o pracownikach samorządowych.</w:t>
      </w:r>
    </w:p>
    <w:p>
      <w:pPr>
        <w:pStyle w:val="5"/>
        <w:numPr>
          <w:ilvl w:val="0"/>
          <w:numId w:val="88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Do podstawowych obowiązków pracownika s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amorządowego należy w szczególności:</w:t>
      </w:r>
    </w:p>
    <w:p>
      <w:pPr>
        <w:numPr>
          <w:ilvl w:val="0"/>
          <w:numId w:val="89"/>
        </w:numPr>
        <w:spacing w:after="0" w:line="360" w:lineRule="auto"/>
        <w:ind w:left="709"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przestrzeganie Konstytucji Rzeczpospolitej Polskiej i innych przepisów prawa;</w:t>
      </w:r>
    </w:p>
    <w:p>
      <w:pPr>
        <w:numPr>
          <w:ilvl w:val="0"/>
          <w:numId w:val="89"/>
        </w:numPr>
        <w:spacing w:after="0" w:line="360" w:lineRule="auto"/>
        <w:ind w:left="709"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dochowanie tajemnicy ustawowo chronionej;</w:t>
      </w:r>
    </w:p>
    <w:p>
      <w:pPr>
        <w:numPr>
          <w:ilvl w:val="0"/>
          <w:numId w:val="89"/>
        </w:numPr>
        <w:spacing w:after="0" w:line="360" w:lineRule="auto"/>
        <w:ind w:left="709"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przestrzegania zakresu obowiązków na zajmowanym stanowisku -wykonywanie zadań sumiennie, sprawnie i bezstronnie;</w:t>
      </w:r>
    </w:p>
    <w:p>
      <w:pPr>
        <w:numPr>
          <w:ilvl w:val="0"/>
          <w:numId w:val="89"/>
        </w:numPr>
        <w:spacing w:after="0" w:line="360" w:lineRule="auto"/>
        <w:ind w:left="709"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zachowanie się z godnością w miejscu pracy i poza nim;</w:t>
      </w:r>
    </w:p>
    <w:p>
      <w:pPr>
        <w:numPr>
          <w:ilvl w:val="0"/>
          <w:numId w:val="89"/>
        </w:numPr>
        <w:spacing w:after="0" w:line="360" w:lineRule="auto"/>
        <w:ind w:left="709"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stałe podnoszenie umiejętności i kwalifikacji zawodowych;</w:t>
      </w:r>
    </w:p>
    <w:p>
      <w:pPr>
        <w:numPr>
          <w:ilvl w:val="0"/>
          <w:numId w:val="89"/>
        </w:numPr>
        <w:spacing w:after="0" w:line="360" w:lineRule="auto"/>
        <w:ind w:left="709"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uprzejme i życzliwe zachowanie w kontaktach z rodzicami, zwierzchnikami,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podwładnymi oraz współpracownikami;</w:t>
      </w:r>
    </w:p>
    <w:p>
      <w:pPr>
        <w:numPr>
          <w:ilvl w:val="0"/>
          <w:numId w:val="89"/>
        </w:numPr>
        <w:spacing w:after="0" w:line="360" w:lineRule="auto"/>
        <w:ind w:left="709"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przestrzeganie zasad dyscypliny pracy;</w:t>
      </w:r>
    </w:p>
    <w:p>
      <w:pPr>
        <w:numPr>
          <w:ilvl w:val="0"/>
          <w:numId w:val="89"/>
        </w:numPr>
        <w:spacing w:after="0" w:line="360" w:lineRule="auto"/>
        <w:ind w:left="709"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prowadzenie stosownej dokumentacji zgodnie z odrębnymi przepisami;</w:t>
      </w:r>
    </w:p>
    <w:p>
      <w:pPr>
        <w:numPr>
          <w:ilvl w:val="0"/>
          <w:numId w:val="89"/>
        </w:numPr>
        <w:spacing w:after="0" w:line="360" w:lineRule="auto"/>
        <w:ind w:left="709"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udzielanie informacji organom, instytucjom i osobom fizycznym oraz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udostępnianie dokumentów znajdujących się w posiadaniu jednostki, w której pracownik jest zatrudniony, jeżeli prawo tego nie zabrania;</w:t>
      </w:r>
    </w:p>
    <w:p>
      <w:pPr>
        <w:pStyle w:val="5"/>
        <w:numPr>
          <w:ilvl w:val="0"/>
          <w:numId w:val="89"/>
        </w:numPr>
        <w:spacing w:after="0" w:line="360" w:lineRule="auto"/>
        <w:ind w:left="709"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składanie oświadczeń o prowadzeniu działalności gospodarczej, zgodnie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 wymogami ustawy przez pracowników na stanowiskach urzędniczych.</w:t>
      </w:r>
    </w:p>
    <w:p>
      <w:pPr>
        <w:numPr>
          <w:ilvl w:val="0"/>
          <w:numId w:val="90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Szczegółowy zakres obowiązków pracowników obsługi i administracji oraz ich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szczegółowe zadania ustala dyrektor placówki. Pracownik przedszkola zobowiązany jest przestrzegać szczegółowego zakresu obowiązków na zajmowanym stanowisku.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Przyjęcie szczegółowego zakresu obowiązków jest potwierdzane podpisem pracownika.</w:t>
      </w:r>
    </w:p>
    <w:p>
      <w:pPr>
        <w:numPr>
          <w:ilvl w:val="0"/>
          <w:numId w:val="90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Stosunek pracy pracowników administracji i obsługi regulują przepisy ustawy -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Kodeks Pracy i wydane na tej podstawie przepisy wykonawcze.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 29</w:t>
      </w:r>
    </w:p>
    <w:p>
      <w:pPr>
        <w:pStyle w:val="5"/>
        <w:numPr>
          <w:ilvl w:val="0"/>
          <w:numId w:val="91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Pracownicy obsługi i administracji przedszkola są zobowiązani do:</w:t>
      </w:r>
    </w:p>
    <w:p>
      <w:pPr>
        <w:numPr>
          <w:ilvl w:val="0"/>
          <w:numId w:val="92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jednakowego traktowania wszystkich dzieci i rodziców niezależnie od ich pochodzenia, stanu majątkowego, wyznania, statusu ekonomicznego itp.;</w:t>
      </w:r>
    </w:p>
    <w:p>
      <w:pPr>
        <w:numPr>
          <w:ilvl w:val="0"/>
          <w:numId w:val="92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przestrzegania praw dziecka określonych w niniejszym statucie;</w:t>
      </w:r>
    </w:p>
    <w:p>
      <w:pPr>
        <w:numPr>
          <w:ilvl w:val="0"/>
          <w:numId w:val="92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dbania o bezpieczeństwo wychowanków;</w:t>
      </w:r>
    </w:p>
    <w:p>
      <w:pPr>
        <w:numPr>
          <w:ilvl w:val="0"/>
          <w:numId w:val="92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przestrzeganie obowiązujących przepisów prawa, a w szczególności z zakresu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bezpieczeństwa i higieny pracy i prawa pracy;</w:t>
      </w:r>
    </w:p>
    <w:p>
      <w:pPr>
        <w:numPr>
          <w:ilvl w:val="0"/>
          <w:numId w:val="92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taktownego zachowania wobec przełożonych, innych pracowników placówki, wychowanków przedszkola i ich rodziców oraz interesantów;</w:t>
      </w:r>
    </w:p>
    <w:p>
      <w:pPr>
        <w:numPr>
          <w:ilvl w:val="0"/>
          <w:numId w:val="92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współpracy z nauczycielami w zakresie opieki i wychowania dzieci;</w:t>
      </w:r>
    </w:p>
    <w:p>
      <w:pPr>
        <w:numPr>
          <w:ilvl w:val="0"/>
          <w:numId w:val="92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sumiennego wykonywania obowiązków służbowych;</w:t>
      </w:r>
    </w:p>
    <w:p>
      <w:pPr>
        <w:numPr>
          <w:ilvl w:val="0"/>
          <w:numId w:val="92"/>
        </w:numPr>
        <w:spacing w:after="0" w:line="360" w:lineRule="auto"/>
        <w:ind w:left="709" w:hanging="42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troski o ład, porządek oraz mienie przedszkola.</w:t>
      </w:r>
    </w:p>
    <w:p>
      <w:pPr>
        <w:spacing w:after="0" w:line="360" w:lineRule="auto"/>
        <w:ind w:left="561" w:right="862" w:hanging="56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§30</w:t>
      </w:r>
    </w:p>
    <w:p>
      <w:pPr>
        <w:pStyle w:val="5"/>
        <w:numPr>
          <w:ilvl w:val="0"/>
          <w:numId w:val="93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Pomoc nauczyciela współpracuje z nauczycielkami przydzielonej grupy, zna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i respektuje prawa dziecka. Do zadań pomocy nauczyciela należy:</w:t>
      </w:r>
    </w:p>
    <w:p>
      <w:pPr>
        <w:numPr>
          <w:ilvl w:val="0"/>
          <w:numId w:val="94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spełnianie czynności opiekuńczych w stosunku do dzieci: pomoc w rozbieraniu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się i ubieraniu, pomoc przy zabiegach higienicznych i korzystaniu z toalety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oraz w innych sytuacjach tego wymagających;</w:t>
      </w:r>
    </w:p>
    <w:p>
      <w:pPr>
        <w:numPr>
          <w:ilvl w:val="0"/>
          <w:numId w:val="94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współuczestniczenie w organizowaniu zabaw, zajęć w sali, w ogrodzie i poza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terenem przedszkola;</w:t>
      </w:r>
    </w:p>
    <w:p>
      <w:pPr>
        <w:numPr>
          <w:ilvl w:val="0"/>
          <w:numId w:val="94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opieka nad dziećmi w czasie spacerów i wycieczek;</w:t>
      </w:r>
    </w:p>
    <w:p>
      <w:pPr>
        <w:numPr>
          <w:ilvl w:val="0"/>
          <w:numId w:val="94"/>
        </w:numPr>
        <w:tabs>
          <w:tab w:val="clear" w:pos="720"/>
        </w:tabs>
        <w:spacing w:after="0" w:line="360" w:lineRule="auto"/>
        <w:ind w:left="567" w:right="380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unikanie wchodzenia w kompetencje nauczyciela w sprawach dotyczących wychowanków, dyskrecja i przestrzeganie ochrony prywatności dzieci i ich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rodzin;</w:t>
      </w:r>
    </w:p>
    <w:p>
      <w:pPr>
        <w:numPr>
          <w:ilvl w:val="0"/>
          <w:numId w:val="94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dbałość o zabawki, gry, książki, pomoce dydaktyczne itp., w grupie;</w:t>
      </w:r>
    </w:p>
    <w:p>
      <w:pPr>
        <w:numPr>
          <w:ilvl w:val="0"/>
          <w:numId w:val="94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przestrzeganie dyscypliny pracy, Regulaminu Pracy i wszelkich regulaminów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bhp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ppoż.;</w:t>
      </w:r>
    </w:p>
    <w:p>
      <w:pPr>
        <w:numPr>
          <w:ilvl w:val="0"/>
          <w:numId w:val="94"/>
        </w:numPr>
        <w:tabs>
          <w:tab w:val="clear" w:pos="720"/>
        </w:tabs>
        <w:spacing w:after="0" w:line="360" w:lineRule="auto"/>
        <w:ind w:left="567" w:right="431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wykonywanie innych prac zleconych przez dyrektora przedszkola lub nauczycielkę pracującą razem w grupie, wynikających z organizacji pracy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przedszkola.</w:t>
      </w:r>
    </w:p>
    <w:p>
      <w:pPr>
        <w:pStyle w:val="5"/>
        <w:numPr>
          <w:ilvl w:val="0"/>
          <w:numId w:val="93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Intendent przedszkola :</w:t>
      </w:r>
    </w:p>
    <w:p>
      <w:pPr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sprawuje bezpośredni nadzór nad pracownikami kuchni i obsługi;</w:t>
      </w:r>
    </w:p>
    <w:p>
      <w:pPr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sprawuje nadzór nad całością pomieszczeń i sprzętem trzonu kuchennego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przedszkola również w zakresie bhp i p.poż.;</w:t>
      </w:r>
    </w:p>
    <w:p>
      <w:pPr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zaopatruje przedszkole w żywność i sprzęt, prowadzi dokumentację związaną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 ewidencją i magazynowaniem majątku, ponosi odpowiedzialność materialną za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magazyn żywnościowy;</w:t>
      </w:r>
    </w:p>
    <w:p>
      <w:pPr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jest odpowiedzialny za organizację i jakość wyżywienia;</w:t>
      </w:r>
    </w:p>
    <w:p>
      <w:pPr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ponosi odpowiedzialność materialną za powierzone środki finansowe;</w:t>
      </w:r>
    </w:p>
    <w:p>
      <w:pPr>
        <w:numPr>
          <w:ilvl w:val="0"/>
          <w:numId w:val="95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Intendent przedszkola wykonuje dodatkowo obowiązki kasjera:</w:t>
      </w:r>
    </w:p>
    <w:p>
      <w:pPr>
        <w:numPr>
          <w:ilvl w:val="0"/>
          <w:numId w:val="96"/>
        </w:numPr>
        <w:tabs>
          <w:tab w:val="left" w:pos="851"/>
        </w:tabs>
        <w:spacing w:after="0" w:line="360" w:lineRule="auto"/>
        <w:ind w:hanging="15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przyjmuje od rodziców wpłaty za przedszkole i odprowadza gotówkę do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banku,</w:t>
      </w:r>
    </w:p>
    <w:p>
      <w:pPr>
        <w:numPr>
          <w:ilvl w:val="0"/>
          <w:numId w:val="96"/>
        </w:numPr>
        <w:tabs>
          <w:tab w:val="left" w:pos="851"/>
        </w:tabs>
        <w:spacing w:after="0" w:line="360" w:lineRule="auto"/>
        <w:ind w:hanging="15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wystawia dowody KP i KW.</w:t>
      </w:r>
    </w:p>
    <w:p>
      <w:pPr>
        <w:pStyle w:val="5"/>
        <w:numPr>
          <w:ilvl w:val="0"/>
          <w:numId w:val="93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Kucharz jest odpowiedzialny za:</w:t>
      </w:r>
    </w:p>
    <w:p>
      <w:pPr>
        <w:numPr>
          <w:ilvl w:val="0"/>
          <w:numId w:val="9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punktualne przyrządzanie smacznych i zdrowych posiłków;</w:t>
      </w:r>
    </w:p>
    <w:p>
      <w:pPr>
        <w:numPr>
          <w:ilvl w:val="0"/>
          <w:numId w:val="9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przyjmowanie produktów z magazynu, kwitowanie ich odbioru w raportach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żywieniowych i dbanie o ich racjonalne zużycie;</w:t>
      </w:r>
    </w:p>
    <w:p>
      <w:pPr>
        <w:numPr>
          <w:ilvl w:val="0"/>
          <w:numId w:val="9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dbanie o czystość i higienę w pomieszczeniach kuchennych;</w:t>
      </w:r>
    </w:p>
    <w:p>
      <w:pPr>
        <w:numPr>
          <w:ilvl w:val="0"/>
          <w:numId w:val="9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utrzymywanie w stanie używalności powierzony sprzęt kuchenny;</w:t>
      </w:r>
    </w:p>
    <w:p>
      <w:pPr>
        <w:numPr>
          <w:ilvl w:val="0"/>
          <w:numId w:val="9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branie udziału w ustalaniu jadłospisów;</w:t>
      </w:r>
    </w:p>
    <w:p>
      <w:pPr>
        <w:numPr>
          <w:ilvl w:val="0"/>
          <w:numId w:val="9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pobieranie i prawidłowe przechowywanie prób pokarmowych;</w:t>
      </w:r>
    </w:p>
    <w:p>
      <w:pPr>
        <w:numPr>
          <w:ilvl w:val="0"/>
          <w:numId w:val="97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przestrzeganie przepisów bhp i p.poż podczas pracy.</w:t>
      </w:r>
    </w:p>
    <w:p>
      <w:pPr>
        <w:pStyle w:val="5"/>
        <w:numPr>
          <w:ilvl w:val="0"/>
          <w:numId w:val="93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Do obowiązków pomocy kucharza należy:</w:t>
      </w:r>
    </w:p>
    <w:p>
      <w:pPr>
        <w:numPr>
          <w:ilvl w:val="0"/>
          <w:numId w:val="9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wspólnie z kucharzem przyrządzanie posiłki;</w:t>
      </w:r>
    </w:p>
    <w:p>
      <w:pPr>
        <w:numPr>
          <w:ilvl w:val="0"/>
          <w:numId w:val="9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utrzymywanie w czystości sprzętu, naczyń kuchennych, pomieszczeń kuchennych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jadalni;</w:t>
      </w:r>
    </w:p>
    <w:p>
      <w:pPr>
        <w:numPr>
          <w:ilvl w:val="0"/>
          <w:numId w:val="98"/>
        </w:numPr>
        <w:tabs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przestrzeganie przepisów bhp i p.poż. w szczególności podczas korzystania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zmechanizowanego sprzętu gospodarstwa domowego.</w:t>
      </w:r>
    </w:p>
    <w:p>
      <w:pPr>
        <w:pStyle w:val="5"/>
        <w:numPr>
          <w:ilvl w:val="0"/>
          <w:numId w:val="93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  <w:lang w:eastAsia="pl-PL"/>
        </w:rPr>
        <w:t>Sprzątaczka:</w:t>
      </w:r>
    </w:p>
    <w:p>
      <w:pPr>
        <w:numPr>
          <w:ilvl w:val="0"/>
          <w:numId w:val="99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utrzymuje czystość i ład w powierzonych pomieszczeniach;</w:t>
      </w:r>
    </w:p>
    <w:p>
      <w:pPr>
        <w:numPr>
          <w:ilvl w:val="0"/>
          <w:numId w:val="99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utrzymuje w stanie używalności powierzony sprzęt;</w:t>
      </w:r>
    </w:p>
    <w:p>
      <w:pPr>
        <w:numPr>
          <w:ilvl w:val="0"/>
          <w:numId w:val="99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rozdaje dzieciom posiłki;</w:t>
      </w:r>
    </w:p>
    <w:p>
      <w:pPr>
        <w:numPr>
          <w:ilvl w:val="0"/>
          <w:numId w:val="99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pomaga nauczycielce w pracy opiekuńczej (pomaga przy ubieraniu i rozbieraniu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dzieci, myciu rąk, zębów);</w:t>
      </w:r>
    </w:p>
    <w:p>
      <w:pPr>
        <w:numPr>
          <w:ilvl w:val="0"/>
          <w:numId w:val="99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dba o zdrowie i bezpieczeństwo dzieci.</w:t>
      </w:r>
    </w:p>
    <w:p>
      <w:pPr>
        <w:pStyle w:val="5"/>
        <w:numPr>
          <w:ilvl w:val="0"/>
          <w:numId w:val="93"/>
        </w:numPr>
        <w:tabs>
          <w:tab w:val="left" w:pos="284"/>
          <w:tab w:val="clear" w:pos="720"/>
        </w:tabs>
        <w:spacing w:after="0" w:line="360" w:lineRule="auto"/>
        <w:ind w:hanging="72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Do obowiązków konserwatora należy:</w:t>
      </w:r>
    </w:p>
    <w:p>
      <w:pPr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dbanie o zabezpieczenie urządzeń, sprzętów i mienia przedszkola zgodnie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 przepisami bhp i p.poż.;</w:t>
      </w:r>
    </w:p>
    <w:p>
      <w:pPr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wykonywanie innych czynności zleconych przez dyrektora wynikających</w:t>
      </w:r>
    </w:p>
    <w:p>
      <w:pPr>
        <w:pStyle w:val="5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z potrzeb placówki: w zimie odśnieżanie, w sezonie letnim koszenie trawy i dbanie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 ogród;</w:t>
      </w:r>
    </w:p>
    <w:p>
      <w:pPr>
        <w:pStyle w:val="5"/>
        <w:numPr>
          <w:ilvl w:val="0"/>
          <w:numId w:val="100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utrzymanie w pełnej sprawności urządzeń mechanicznych i sprzętu będących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na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wyposażeniu placówki.</w:t>
      </w:r>
    </w:p>
    <w:p>
      <w:pPr>
        <w:pStyle w:val="5"/>
        <w:numPr>
          <w:ilvl w:val="0"/>
          <w:numId w:val="93"/>
        </w:numPr>
        <w:tabs>
          <w:tab w:val="left" w:pos="284"/>
          <w:tab w:val="clear" w:pos="720"/>
        </w:tabs>
        <w:spacing w:after="0" w:line="360" w:lineRule="auto"/>
        <w:ind w:left="284" w:hanging="284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Do obowiązków sekretarki należy:</w:t>
      </w:r>
    </w:p>
    <w:p>
      <w:pPr>
        <w:numPr>
          <w:ilvl w:val="0"/>
          <w:numId w:val="101"/>
        </w:num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prowadzenie dokumentacji przedszkola;</w:t>
      </w:r>
    </w:p>
    <w:p>
      <w:pPr>
        <w:numPr>
          <w:ilvl w:val="0"/>
          <w:numId w:val="101"/>
        </w:num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prowadzenie sprawozdawczości;</w:t>
      </w:r>
    </w:p>
    <w:p>
      <w:pPr>
        <w:numPr>
          <w:ilvl w:val="0"/>
          <w:numId w:val="101"/>
        </w:num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prowadzenie dokumentacji związanej z kadrami;</w:t>
      </w:r>
    </w:p>
    <w:p>
      <w:pPr>
        <w:numPr>
          <w:ilvl w:val="0"/>
          <w:numId w:val="101"/>
        </w:num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przyjmowanie i rozdział korespondencji, rejestrowanie pism;</w:t>
      </w:r>
    </w:p>
    <w:p>
      <w:pPr>
        <w:numPr>
          <w:ilvl w:val="0"/>
          <w:numId w:val="101"/>
        </w:num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wykonywanie innych prac wynikających z potrzeb jednostki zleconych przez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dyrektora.</w:t>
      </w:r>
    </w:p>
    <w:p>
      <w:pPr>
        <w:pStyle w:val="5"/>
        <w:numPr>
          <w:ilvl w:val="0"/>
          <w:numId w:val="93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Pracownicy ekonomiczni - księgowa oraz inspektor do spraw płac i księgowości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odpowiada za:</w:t>
      </w:r>
    </w:p>
    <w:p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prowadzenie rachunkowości Przedszkola zgodnie z obowiązującymi przepisami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 zasadami;</w:t>
      </w:r>
    </w:p>
    <w:p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prowadzenie gospodarki finansowej przedszkola, w szczególności wykonywanie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dyspozycji dyrektora środkami pieniężnymi zgodnie z przepisami w zakresie zasad wykonywania budżetu, gospodarowania środkami pozabudżetowymi i innymi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- będącymi w dyspozycji Przedszkola,</w:t>
      </w:r>
    </w:p>
    <w:p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informuje na bieżąco dyrektora o wszelkich problemach gospodarki finansowo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księgowej przedszkola;</w:t>
      </w:r>
    </w:p>
    <w:p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dokonywanie opracowań zbiorczych sprawozdań finansowych za przyjęte okresy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rozliczeniowe w budżecie.</w:t>
      </w:r>
    </w:p>
    <w:p>
      <w:pPr>
        <w:spacing w:after="0" w:line="360" w:lineRule="auto"/>
        <w:ind w:left="96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Rozdział 15</w:t>
      </w:r>
    </w:p>
    <w:p>
      <w:pPr>
        <w:spacing w:after="0" w:line="360" w:lineRule="auto"/>
        <w:ind w:left="79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  <w:lang w:eastAsia="pl-PL"/>
        </w:rPr>
        <w:t>Wychowankowie przedszkola; prawa i obowiązki dzieci</w:t>
      </w:r>
    </w:p>
    <w:p>
      <w:pPr>
        <w:spacing w:after="0" w:line="360" w:lineRule="auto"/>
        <w:ind w:left="454" w:right="431" w:hanging="425"/>
        <w:jc w:val="center"/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Cs/>
          <w:spacing w:val="-2"/>
          <w:sz w:val="24"/>
          <w:szCs w:val="24"/>
          <w:lang w:eastAsia="pl-PL"/>
        </w:rPr>
        <w:t>§ 31</w:t>
      </w:r>
    </w:p>
    <w:p>
      <w:pPr>
        <w:pStyle w:val="5"/>
        <w:numPr>
          <w:ilvl w:val="0"/>
          <w:numId w:val="103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Wychowanie przedszkolne obejmuje dzieci od początku roku szkolnego w roku kalendarzowym, w którym dziecko kończy 3 lata, do końca roku szkolnego w roku kalendarzowym, w którym dziecko kończy 7 lat. W szczególnie uzasadnionych przypadkach dyrektor może przyjąć do przedszkola dziecko w wieku 2,5 lat.</w:t>
      </w:r>
    </w:p>
    <w:p>
      <w:pPr>
        <w:numPr>
          <w:ilvl w:val="0"/>
          <w:numId w:val="103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kończy 9 lat. Obowiązek szkolny tych dzieci odracza się zgodnie z przepisami ustawy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Prawo oświatowe art.38.</w:t>
      </w:r>
    </w:p>
    <w:p>
      <w:pPr>
        <w:numPr>
          <w:ilvl w:val="0"/>
          <w:numId w:val="103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Przedszkole prowadzi rekrutację w oparciu o zasadę pełnej dostępności.</w:t>
      </w:r>
    </w:p>
    <w:p>
      <w:pPr>
        <w:numPr>
          <w:ilvl w:val="0"/>
          <w:numId w:val="103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Podstawowa rekrutacja odbywa się raz w roku.</w:t>
      </w:r>
    </w:p>
    <w:p>
      <w:pPr>
        <w:numPr>
          <w:ilvl w:val="0"/>
          <w:numId w:val="104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Postępowanie rekrutacyjne nie dotyczy dzieci kontynuujących wychowanie przedszkolne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tym samym przedszkolu oraz nie dotyczy przyjęcia dziecka do przedszkola w trakcie roku szkolnego. O przyjęciu dziecka do przedszkola w trakcie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roku szkolnego decyduje dyrektor.</w:t>
      </w:r>
    </w:p>
    <w:p>
      <w:pPr>
        <w:numPr>
          <w:ilvl w:val="0"/>
          <w:numId w:val="104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Szczegółowe zasady postępowania rekrutacyjnego reguluje ustawa z dnia 14 grudnia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2016 r. Prawo oświatowe.</w:t>
      </w:r>
    </w:p>
    <w:p>
      <w:pPr>
        <w:numPr>
          <w:ilvl w:val="0"/>
          <w:numId w:val="104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Dziecko w wieku 6 lat jest obowiązane odbyć roczne przygotowanie przedszkolne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przedszkolu.</w:t>
      </w:r>
    </w:p>
    <w:p>
      <w:pPr>
        <w:numPr>
          <w:ilvl w:val="0"/>
          <w:numId w:val="104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Rodzice dziecka podlegającego obowiązkowi, o którym mowa w ust. 3 są obowiązani dopełnić czynności związanych ze zgłoszeniem dziecka do przedszkola, a także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zapewnić regularne uczęszczanie dziecka na zajęcia.</w:t>
      </w:r>
    </w:p>
    <w:p>
      <w:pPr>
        <w:numPr>
          <w:ilvl w:val="0"/>
          <w:numId w:val="104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Dzieci w wieku 3-5 lat mają prawo do korzystania z wychowania przedszkolnego.</w:t>
      </w:r>
    </w:p>
    <w:p>
      <w:pPr>
        <w:numPr>
          <w:ilvl w:val="0"/>
          <w:numId w:val="104"/>
        </w:numPr>
        <w:tabs>
          <w:tab w:val="left" w:pos="284"/>
          <w:tab w:val="left" w:pos="426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Zapewnienie warunków do spełniania obowiązku, o którym mowa w ust. 3, oraz realizacji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 prawa, o którym mowa w ust. 4, jest zadaniem własnym gminy.</w:t>
      </w:r>
    </w:p>
    <w:p>
      <w:pPr>
        <w:spacing w:after="0" w:line="360" w:lineRule="auto"/>
        <w:ind w:left="782" w:hanging="782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</w:p>
    <w:p>
      <w:pPr>
        <w:spacing w:after="0" w:line="360" w:lineRule="auto"/>
        <w:ind w:left="782" w:hanging="782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 32</w:t>
      </w:r>
    </w:p>
    <w:p>
      <w:pPr>
        <w:pStyle w:val="5"/>
        <w:numPr>
          <w:ilvl w:val="0"/>
          <w:numId w:val="105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Dziecko w przedszkolu ma wszystkie prawa wynikające z Konwencji Praw Dziecka,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a w szczególności prawo do:</w:t>
      </w:r>
    </w:p>
    <w:p>
      <w:pPr>
        <w:numPr>
          <w:ilvl w:val="0"/>
          <w:numId w:val="106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właściwie zorganizowanego procesu opiekuńczo-wychowawczo-dydaktycznego, zgodnie z zasadami bezpieczeństwa, odpowiadającego potrzebom, zainteresowaniom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i możliwościom psychofizycznym dzieci w wieku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przedszkolnym;</w:t>
      </w:r>
    </w:p>
    <w:p>
      <w:pPr>
        <w:numPr>
          <w:ilvl w:val="0"/>
          <w:numId w:val="106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szacunku dla swoich potrzeb;</w:t>
      </w:r>
    </w:p>
    <w:p>
      <w:pPr>
        <w:numPr>
          <w:ilvl w:val="0"/>
          <w:numId w:val="106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ochrony przed wszelkimi formami przemocy fizycznej bądź psychicznej;</w:t>
      </w:r>
    </w:p>
    <w:p>
      <w:pPr>
        <w:numPr>
          <w:ilvl w:val="0"/>
          <w:numId w:val="106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poszanowania godności osobistej i własności intelektualnej;</w:t>
      </w:r>
    </w:p>
    <w:p>
      <w:pPr>
        <w:numPr>
          <w:ilvl w:val="0"/>
          <w:numId w:val="106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życzliwego i podmiotowego traktowania w procesie dydaktyczno-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wychowawczym;</w:t>
      </w:r>
    </w:p>
    <w:p>
      <w:pPr>
        <w:numPr>
          <w:ilvl w:val="0"/>
          <w:numId w:val="106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swobodnego wyrażania swoich myśli i przekonań, z poszanowaniem zdania</w:t>
      </w:r>
    </w:p>
    <w:p>
      <w:pPr>
        <w:pStyle w:val="5"/>
        <w:spacing w:after="0" w:line="360" w:lineRule="auto"/>
        <w:ind w:left="56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innych; </w:t>
      </w:r>
    </w:p>
    <w:p>
      <w:pPr>
        <w:pStyle w:val="5"/>
        <w:numPr>
          <w:ilvl w:val="0"/>
          <w:numId w:val="106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rozwijania cech indywidualnych i postaw twórczych;</w:t>
      </w:r>
    </w:p>
    <w:p>
      <w:pPr>
        <w:pStyle w:val="5"/>
        <w:numPr>
          <w:ilvl w:val="0"/>
          <w:numId w:val="106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korzystania z pomocy psychologiczno-pedagogicznej, logopedycznej i innej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specjalistycznej organizowanej w przedszkolu.</w:t>
      </w:r>
    </w:p>
    <w:p>
      <w:pPr>
        <w:pStyle w:val="5"/>
        <w:numPr>
          <w:ilvl w:val="0"/>
          <w:numId w:val="105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przedszkolu wspólnie z dziećmi ustalane są normy zachowania. Dziecko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przedszkolu ma obowiązek:</w:t>
      </w:r>
    </w:p>
    <w:p>
      <w:pPr>
        <w:pStyle w:val="5"/>
        <w:numPr>
          <w:ilvl w:val="1"/>
          <w:numId w:val="10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przestrzegania ustalonych zasad postępowania zgodnych z normami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i wartościami współżycia społecznego, zwłaszcza dotyczących bezpieczeństwa;</w:t>
      </w:r>
    </w:p>
    <w:p>
      <w:pPr>
        <w:numPr>
          <w:ilvl w:val="0"/>
          <w:numId w:val="10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traktowania z szacunkiem i życzliwością wszystkich rówieśników i osób dorosłych;</w:t>
      </w:r>
    </w:p>
    <w:p>
      <w:pPr>
        <w:numPr>
          <w:ilvl w:val="0"/>
          <w:numId w:val="10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aktywnego uczestniczenia w zajęciach i zabawach prowadzonych przez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nauczycieli;</w:t>
      </w:r>
    </w:p>
    <w:p>
      <w:pPr>
        <w:numPr>
          <w:ilvl w:val="0"/>
          <w:numId w:val="10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słuchania i reagowania na polecenia nauczyciela;</w:t>
      </w:r>
    </w:p>
    <w:p>
      <w:pPr>
        <w:numPr>
          <w:ilvl w:val="0"/>
          <w:numId w:val="10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szanowania wytworów pracy kolegów;</w:t>
      </w:r>
    </w:p>
    <w:p>
      <w:pPr>
        <w:numPr>
          <w:ilvl w:val="0"/>
          <w:numId w:val="10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szanowania sprzętów i zabawek znajdujących się w przedszkolu;</w:t>
      </w:r>
    </w:p>
    <w:p>
      <w:pPr>
        <w:numPr>
          <w:ilvl w:val="0"/>
          <w:numId w:val="10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dbania o estetykę i czystość pomieszczeń, w których przebywa;</w:t>
      </w:r>
    </w:p>
    <w:p>
      <w:pPr>
        <w:numPr>
          <w:ilvl w:val="0"/>
          <w:numId w:val="107"/>
        </w:numPr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sygnalizowania złego samopoczucia i potrzeb fizjologicznych.</w:t>
      </w:r>
    </w:p>
    <w:p>
      <w:pPr>
        <w:pStyle w:val="5"/>
        <w:numPr>
          <w:ilvl w:val="0"/>
          <w:numId w:val="108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Dziecko może być objęte indywidualnym obowiązkowym rocznym przygotowaniem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przedszkolnym, o którym mowa w § 3, ust.7.</w:t>
      </w:r>
    </w:p>
    <w:p>
      <w:pPr>
        <w:pStyle w:val="5"/>
        <w:numPr>
          <w:ilvl w:val="0"/>
          <w:numId w:val="108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Wychowankowi objętemu kształceniem specjalnym dostosowuje się program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wychowania przedszkolnego do indywidualnych potrzeb rozwojowych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edukacyjnych oraz jego możliwości psychofizycznych. Dostosowanie następuje na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podstawie opracowanego dla wychowanka indywidualnego programy edukacyjno-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terapeutycznego, uwzględniającego zalecenia zawarte w orzeczeniu o potrzebie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kształcenia specjalnego.</w:t>
      </w:r>
    </w:p>
    <w:p>
      <w:pPr>
        <w:pStyle w:val="5"/>
        <w:numPr>
          <w:ilvl w:val="0"/>
          <w:numId w:val="108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Za prawidłowość realizacji zadań, o których mowa w ust. 5 i 6, odpowiada dyrektor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przedszkola.</w:t>
      </w:r>
    </w:p>
    <w:p>
      <w:pPr>
        <w:pStyle w:val="5"/>
        <w:numPr>
          <w:ilvl w:val="0"/>
          <w:numId w:val="108"/>
        </w:numPr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zależności od rodzaju niepełnosprawności przedszkole zapewnia wychowankowi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specjalistyczną pomoc i opiekę.</w:t>
      </w:r>
    </w:p>
    <w:p>
      <w:pPr>
        <w:spacing w:after="0" w:line="360" w:lineRule="auto"/>
        <w:ind w:left="556" w:right="924" w:hanging="556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 33</w:t>
      </w:r>
    </w:p>
    <w:p>
      <w:pPr>
        <w:pStyle w:val="5"/>
        <w:numPr>
          <w:ilvl w:val="0"/>
          <w:numId w:val="109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Dziecko za dobre zachowanie i postępy w nauce może być w przedszkolu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nagrodzone:</w:t>
      </w:r>
    </w:p>
    <w:p>
      <w:pPr>
        <w:numPr>
          <w:ilvl w:val="0"/>
          <w:numId w:val="110"/>
        </w:numPr>
        <w:tabs>
          <w:tab w:val="left" w:pos="567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ustną pochwałą nauczyciela;</w:t>
      </w:r>
    </w:p>
    <w:p>
      <w:pPr>
        <w:numPr>
          <w:ilvl w:val="0"/>
          <w:numId w:val="110"/>
        </w:numPr>
        <w:tabs>
          <w:tab w:val="left" w:pos="567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pochwałą do rodziców;</w:t>
      </w:r>
    </w:p>
    <w:p>
      <w:pPr>
        <w:numPr>
          <w:ilvl w:val="0"/>
          <w:numId w:val="110"/>
        </w:numPr>
        <w:tabs>
          <w:tab w:val="left" w:pos="567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pochwałą dyrektora przedszkola;</w:t>
      </w:r>
    </w:p>
    <w:p>
      <w:pPr>
        <w:numPr>
          <w:ilvl w:val="0"/>
          <w:numId w:val="110"/>
        </w:numPr>
        <w:tabs>
          <w:tab w:val="left" w:pos="567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drobną nagrodą rzeczową np. w postaci naklejki, odznaki itp.</w:t>
      </w:r>
    </w:p>
    <w:p>
      <w:pPr>
        <w:pStyle w:val="5"/>
        <w:numPr>
          <w:ilvl w:val="0"/>
          <w:numId w:val="109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Dziecko może być ukarane za świadome niestosowanie się do obowiązujących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 przedszkolu zasad:</w:t>
      </w:r>
    </w:p>
    <w:p>
      <w:pPr>
        <w:numPr>
          <w:ilvl w:val="0"/>
          <w:numId w:val="111"/>
        </w:numPr>
        <w:tabs>
          <w:tab w:val="left" w:pos="567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ustną uwagą nauczyciela;</w:t>
      </w:r>
    </w:p>
    <w:p>
      <w:pPr>
        <w:numPr>
          <w:ilvl w:val="0"/>
          <w:numId w:val="111"/>
        </w:numPr>
        <w:tabs>
          <w:tab w:val="left" w:pos="567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odsunięciem od zabawy na krótki czas;</w:t>
      </w:r>
    </w:p>
    <w:p>
      <w:pPr>
        <w:numPr>
          <w:ilvl w:val="0"/>
          <w:numId w:val="111"/>
        </w:numPr>
        <w:tabs>
          <w:tab w:val="left" w:pos="567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odebraniem dziecku przedmiotu niewłaściwej zabawy;</w:t>
      </w:r>
    </w:p>
    <w:p>
      <w:pPr>
        <w:numPr>
          <w:ilvl w:val="0"/>
          <w:numId w:val="111"/>
        </w:numPr>
        <w:tabs>
          <w:tab w:val="left" w:pos="567"/>
          <w:tab w:val="clear" w:pos="720"/>
        </w:tabs>
        <w:spacing w:after="0" w:line="360" w:lineRule="auto"/>
        <w:ind w:hanging="436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czasowym ograniczeniem uprawnień do wybranych zabaw.</w:t>
      </w:r>
    </w:p>
    <w:p>
      <w:pPr>
        <w:pStyle w:val="5"/>
        <w:numPr>
          <w:ilvl w:val="0"/>
          <w:numId w:val="112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 przedszkolu wyklucza się wszelkie formy kar fizycznych.</w:t>
      </w:r>
    </w:p>
    <w:p>
      <w:pPr>
        <w:numPr>
          <w:ilvl w:val="0"/>
          <w:numId w:val="112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Wychowankowie przejawiający zachowania agresywne zagrażające zdrowiu innych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dzieci poddawani są wnikliwej obserwacji przez nauczycieli i psychologa, którzy powiadamiają dyrektora i wspólnie podejmują decyzję o:</w:t>
      </w:r>
    </w:p>
    <w:p>
      <w:pPr>
        <w:pStyle w:val="5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powiadomieniu rodziców dziecka;</w:t>
      </w:r>
    </w:p>
    <w:p>
      <w:pPr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spotkaniu nauczycieli i psychologa z rodzicami w obecności dyrektora przedszkola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w celu uzgodnienia wspólnego kierunku oddziaływań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wychowawczych;</w:t>
      </w:r>
    </w:p>
    <w:p>
      <w:pPr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skierowaniu dziecka do poradni psychologiczno-pedagogicznej w celu dokonania diagnozy specjalistycznej i poddania ewentualnej terapii;</w:t>
      </w:r>
    </w:p>
    <w:p>
      <w:pPr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innych działaniach podjętych w porozumieniu z rodzicami.</w:t>
      </w:r>
    </w:p>
    <w:p>
      <w:pPr>
        <w:spacing w:after="0" w:line="360" w:lineRule="auto"/>
        <w:ind w:left="3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Rozdział 15</w:t>
      </w:r>
    </w:p>
    <w:p>
      <w:pPr>
        <w:spacing w:after="0" w:line="360" w:lineRule="auto"/>
        <w:ind w:left="34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Postanowienia końcowe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§34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Statut obowiązuje w równym stopniu wszystkich członków społeczności przedszkolnej </w:t>
      </w: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- nauczycieli, rodziców i dzieci, pracowników obsługi i administracji.</w:t>
      </w:r>
    </w:p>
    <w:p>
      <w:pPr>
        <w:spacing w:after="0" w:line="360" w:lineRule="auto"/>
        <w:ind w:left="6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§35</w:t>
      </w:r>
    </w:p>
    <w:p>
      <w:pPr>
        <w:spacing w:after="0" w:line="360" w:lineRule="auto"/>
        <w:ind w:left="6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Przedszkole prowadzi i przechowuje dokumentację zgodnie z odrębnymi przepisami,</w:t>
      </w:r>
    </w:p>
    <w:p>
      <w:pPr>
        <w:spacing w:after="0" w:line="360" w:lineRule="auto"/>
        <w:ind w:left="6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</w:p>
    <w:p>
      <w:pPr>
        <w:spacing w:after="0" w:line="360" w:lineRule="auto"/>
        <w:ind w:left="6"/>
        <w:jc w:val="center"/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§36</w:t>
      </w:r>
    </w:p>
    <w:p>
      <w:pPr>
        <w:spacing w:after="0" w:line="360" w:lineRule="auto"/>
        <w:ind w:left="6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 xml:space="preserve"> Zasady gospodarki finansowej i materiałowej przedszkola określają odrębne przepisy.</w:t>
      </w:r>
    </w:p>
    <w:p>
      <w:pPr>
        <w:spacing w:after="0" w:line="360" w:lineRule="auto"/>
        <w:ind w:left="6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§37</w:t>
      </w:r>
    </w:p>
    <w:p>
      <w:pPr>
        <w:numPr>
          <w:ilvl w:val="0"/>
          <w:numId w:val="114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Zmiany w niniejszym Statucie są zatwierdzane w drodze uchwał Rady Pedagogicznej</w:t>
      </w:r>
    </w:p>
    <w:p>
      <w:pPr>
        <w:numPr>
          <w:ilvl w:val="0"/>
          <w:numId w:val="114"/>
        </w:numPr>
        <w:tabs>
          <w:tab w:val="left" w:pos="284"/>
          <w:tab w:val="clear" w:pos="720"/>
        </w:tabs>
        <w:spacing w:after="0" w:line="36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Dla zapewnienia znajomości Statutu przez wszystkich zainteresowanych ustala się:</w:t>
      </w:r>
    </w:p>
    <w:p>
      <w:pPr>
        <w:numPr>
          <w:ilvl w:val="0"/>
          <w:numId w:val="115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wywieszenie Statutu na tablicy ogłoszeń w pokoju nauczycielskim;</w:t>
      </w:r>
    </w:p>
    <w:p>
      <w:pPr>
        <w:numPr>
          <w:ilvl w:val="0"/>
          <w:numId w:val="115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udostępnienie zainteresowanym Statutu przez dyrektora Przedszkola;</w:t>
      </w:r>
    </w:p>
    <w:p>
      <w:pPr>
        <w:numPr>
          <w:ilvl w:val="0"/>
          <w:numId w:val="115"/>
        </w:numPr>
        <w:tabs>
          <w:tab w:val="left" w:pos="567"/>
          <w:tab w:val="clear" w:pos="720"/>
        </w:tabs>
        <w:spacing w:after="0" w:line="360" w:lineRule="auto"/>
        <w:ind w:left="567" w:hanging="283"/>
        <w:jc w:val="both"/>
      </w:pPr>
      <w:r>
        <w:rPr>
          <w:rFonts w:ascii="Times New Roman" w:hAnsi="Times New Roman" w:eastAsia="Times New Roman" w:cs="Times New Roman"/>
          <w:spacing w:val="-2"/>
          <w:sz w:val="24"/>
          <w:szCs w:val="24"/>
          <w:lang w:eastAsia="pl-PL"/>
        </w:rPr>
        <w:t>zamieszczenie na stronie BIP przedszkola.</w:t>
      </w:r>
    </w:p>
    <w:sectPr>
      <w:pgSz w:w="11906" w:h="16838"/>
      <w:pgMar w:top="1135" w:right="1417" w:bottom="1418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F7"/>
    <w:multiLevelType w:val="multilevel"/>
    <w:tmpl w:val="004629F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8E6FCC"/>
    <w:multiLevelType w:val="multilevel"/>
    <w:tmpl w:val="008E6FCC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1EB52DE"/>
    <w:multiLevelType w:val="multilevel"/>
    <w:tmpl w:val="01EB52DE"/>
    <w:lvl w:ilvl="0" w:tentative="0">
      <w:start w:val="17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36F2"/>
    <w:multiLevelType w:val="multilevel"/>
    <w:tmpl w:val="0A8B36F2"/>
    <w:lvl w:ilvl="0" w:tentative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B8364F5"/>
    <w:multiLevelType w:val="multilevel"/>
    <w:tmpl w:val="0B8364F5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C137434"/>
    <w:multiLevelType w:val="multilevel"/>
    <w:tmpl w:val="0C137434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CEA1402"/>
    <w:multiLevelType w:val="multilevel"/>
    <w:tmpl w:val="0CEA1402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DED5DFB"/>
    <w:multiLevelType w:val="multilevel"/>
    <w:tmpl w:val="0DED5DF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F4F6F15"/>
    <w:multiLevelType w:val="multilevel"/>
    <w:tmpl w:val="0F4F6F15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15232A2"/>
    <w:multiLevelType w:val="multilevel"/>
    <w:tmpl w:val="115232A2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30444"/>
    <w:multiLevelType w:val="multilevel"/>
    <w:tmpl w:val="15730444"/>
    <w:lvl w:ilvl="0" w:tentative="0">
      <w:start w:val="1"/>
      <w:numFmt w:val="decimal"/>
      <w:lvlText w:val="%1."/>
      <w:lvlJc w:val="left"/>
      <w:pPr>
        <w:ind w:left="749" w:hanging="360"/>
      </w:pPr>
    </w:lvl>
    <w:lvl w:ilvl="1" w:tentative="0">
      <w:start w:val="1"/>
      <w:numFmt w:val="lowerLetter"/>
      <w:lvlText w:val="%2."/>
      <w:lvlJc w:val="left"/>
      <w:pPr>
        <w:ind w:left="1469" w:hanging="360"/>
      </w:pPr>
    </w:lvl>
    <w:lvl w:ilvl="2" w:tentative="0">
      <w:start w:val="1"/>
      <w:numFmt w:val="lowerRoman"/>
      <w:lvlText w:val="%3."/>
      <w:lvlJc w:val="right"/>
      <w:pPr>
        <w:ind w:left="2189" w:hanging="180"/>
      </w:pPr>
    </w:lvl>
    <w:lvl w:ilvl="3" w:tentative="0">
      <w:start w:val="1"/>
      <w:numFmt w:val="decimal"/>
      <w:lvlText w:val="%4."/>
      <w:lvlJc w:val="left"/>
      <w:pPr>
        <w:ind w:left="2909" w:hanging="360"/>
      </w:pPr>
    </w:lvl>
    <w:lvl w:ilvl="4" w:tentative="0">
      <w:start w:val="1"/>
      <w:numFmt w:val="lowerLetter"/>
      <w:lvlText w:val="%5."/>
      <w:lvlJc w:val="left"/>
      <w:pPr>
        <w:ind w:left="3629" w:hanging="360"/>
      </w:pPr>
    </w:lvl>
    <w:lvl w:ilvl="5" w:tentative="0">
      <w:start w:val="1"/>
      <w:numFmt w:val="lowerRoman"/>
      <w:lvlText w:val="%6."/>
      <w:lvlJc w:val="right"/>
      <w:pPr>
        <w:ind w:left="4349" w:hanging="180"/>
      </w:pPr>
    </w:lvl>
    <w:lvl w:ilvl="6" w:tentative="0">
      <w:start w:val="1"/>
      <w:numFmt w:val="decimal"/>
      <w:lvlText w:val="%7."/>
      <w:lvlJc w:val="left"/>
      <w:pPr>
        <w:ind w:left="5069" w:hanging="360"/>
      </w:pPr>
    </w:lvl>
    <w:lvl w:ilvl="7" w:tentative="0">
      <w:start w:val="1"/>
      <w:numFmt w:val="lowerLetter"/>
      <w:lvlText w:val="%8."/>
      <w:lvlJc w:val="left"/>
      <w:pPr>
        <w:ind w:left="5789" w:hanging="360"/>
      </w:pPr>
    </w:lvl>
    <w:lvl w:ilvl="8" w:tentative="0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15866A88"/>
    <w:multiLevelType w:val="multilevel"/>
    <w:tmpl w:val="15866A88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D2032"/>
    <w:multiLevelType w:val="multilevel"/>
    <w:tmpl w:val="15CD2032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16992AA3"/>
    <w:multiLevelType w:val="multilevel"/>
    <w:tmpl w:val="16992AA3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F097E"/>
    <w:multiLevelType w:val="multilevel"/>
    <w:tmpl w:val="169F097E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804099C"/>
    <w:multiLevelType w:val="multilevel"/>
    <w:tmpl w:val="1804099C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3B388A"/>
    <w:multiLevelType w:val="multilevel"/>
    <w:tmpl w:val="183B388A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18F523AB"/>
    <w:multiLevelType w:val="multilevel"/>
    <w:tmpl w:val="18F523AB"/>
    <w:lvl w:ilvl="0" w:tentative="0">
      <w:start w:val="1"/>
      <w:numFmt w:val="decimal"/>
      <w:lvlText w:val="%1."/>
      <w:lvlJc w:val="left"/>
      <w:pPr>
        <w:ind w:left="805" w:hanging="360"/>
      </w:pPr>
    </w:lvl>
    <w:lvl w:ilvl="1" w:tentative="0">
      <w:start w:val="1"/>
      <w:numFmt w:val="decimal"/>
      <w:lvlText w:val="%2."/>
      <w:lvlJc w:val="left"/>
      <w:pPr>
        <w:ind w:left="1525" w:hanging="360"/>
      </w:pPr>
    </w:lvl>
    <w:lvl w:ilvl="2" w:tentative="0">
      <w:start w:val="1"/>
      <w:numFmt w:val="lowerRoman"/>
      <w:lvlText w:val="%3."/>
      <w:lvlJc w:val="right"/>
      <w:pPr>
        <w:ind w:left="2245" w:hanging="180"/>
      </w:pPr>
    </w:lvl>
    <w:lvl w:ilvl="3" w:tentative="0">
      <w:start w:val="1"/>
      <w:numFmt w:val="decimal"/>
      <w:lvlText w:val="%4."/>
      <w:lvlJc w:val="left"/>
      <w:pPr>
        <w:ind w:left="2965" w:hanging="360"/>
      </w:pPr>
    </w:lvl>
    <w:lvl w:ilvl="4" w:tentative="0">
      <w:start w:val="1"/>
      <w:numFmt w:val="lowerLetter"/>
      <w:lvlText w:val="%5."/>
      <w:lvlJc w:val="left"/>
      <w:pPr>
        <w:ind w:left="3685" w:hanging="360"/>
      </w:pPr>
    </w:lvl>
    <w:lvl w:ilvl="5" w:tentative="0">
      <w:start w:val="1"/>
      <w:numFmt w:val="lowerRoman"/>
      <w:lvlText w:val="%6."/>
      <w:lvlJc w:val="right"/>
      <w:pPr>
        <w:ind w:left="4405" w:hanging="180"/>
      </w:pPr>
    </w:lvl>
    <w:lvl w:ilvl="6" w:tentative="0">
      <w:start w:val="1"/>
      <w:numFmt w:val="decimal"/>
      <w:lvlText w:val="%7."/>
      <w:lvlJc w:val="left"/>
      <w:pPr>
        <w:ind w:left="5125" w:hanging="360"/>
      </w:pPr>
    </w:lvl>
    <w:lvl w:ilvl="7" w:tentative="0">
      <w:start w:val="1"/>
      <w:numFmt w:val="lowerLetter"/>
      <w:lvlText w:val="%8."/>
      <w:lvlJc w:val="left"/>
      <w:pPr>
        <w:ind w:left="5845" w:hanging="360"/>
      </w:pPr>
    </w:lvl>
    <w:lvl w:ilvl="8" w:tentative="0">
      <w:start w:val="1"/>
      <w:numFmt w:val="lowerRoman"/>
      <w:lvlText w:val="%9."/>
      <w:lvlJc w:val="right"/>
      <w:pPr>
        <w:ind w:left="6565" w:hanging="180"/>
      </w:pPr>
    </w:lvl>
  </w:abstractNum>
  <w:abstractNum w:abstractNumId="18">
    <w:nsid w:val="1A92170E"/>
    <w:multiLevelType w:val="multilevel"/>
    <w:tmpl w:val="1A92170E"/>
    <w:lvl w:ilvl="0" w:tentative="0">
      <w:start w:val="1"/>
      <w:numFmt w:val="decimal"/>
      <w:lvlText w:val="%1."/>
      <w:lvlJc w:val="left"/>
      <w:pPr>
        <w:ind w:left="780" w:hanging="360"/>
      </w:pPr>
    </w:lvl>
    <w:lvl w:ilvl="1" w:tentative="0">
      <w:start w:val="1"/>
      <w:numFmt w:val="decimal"/>
      <w:lvlText w:val="%2."/>
      <w:lvlJc w:val="left"/>
      <w:pPr>
        <w:ind w:left="1500" w:hanging="360"/>
      </w:pPr>
    </w:lvl>
    <w:lvl w:ilvl="2" w:tentative="0">
      <w:start w:val="1"/>
      <w:numFmt w:val="lowerRoman"/>
      <w:lvlText w:val="%3."/>
      <w:lvlJc w:val="right"/>
      <w:pPr>
        <w:ind w:left="2220" w:hanging="180"/>
      </w:pPr>
    </w:lvl>
    <w:lvl w:ilvl="3" w:tentative="0">
      <w:start w:val="1"/>
      <w:numFmt w:val="decimal"/>
      <w:lvlText w:val="%4."/>
      <w:lvlJc w:val="left"/>
      <w:pPr>
        <w:ind w:left="2940" w:hanging="360"/>
      </w:pPr>
    </w:lvl>
    <w:lvl w:ilvl="4" w:tentative="0">
      <w:start w:val="1"/>
      <w:numFmt w:val="lowerLetter"/>
      <w:lvlText w:val="%5."/>
      <w:lvlJc w:val="left"/>
      <w:pPr>
        <w:ind w:left="3660" w:hanging="360"/>
      </w:pPr>
    </w:lvl>
    <w:lvl w:ilvl="5" w:tentative="0">
      <w:start w:val="1"/>
      <w:numFmt w:val="lowerRoman"/>
      <w:lvlText w:val="%6."/>
      <w:lvlJc w:val="right"/>
      <w:pPr>
        <w:ind w:left="4380" w:hanging="180"/>
      </w:pPr>
    </w:lvl>
    <w:lvl w:ilvl="6" w:tentative="0">
      <w:start w:val="1"/>
      <w:numFmt w:val="decimal"/>
      <w:lvlText w:val="%7."/>
      <w:lvlJc w:val="left"/>
      <w:pPr>
        <w:ind w:left="5100" w:hanging="360"/>
      </w:pPr>
    </w:lvl>
    <w:lvl w:ilvl="7" w:tentative="0">
      <w:start w:val="1"/>
      <w:numFmt w:val="lowerLetter"/>
      <w:lvlText w:val="%8."/>
      <w:lvlJc w:val="left"/>
      <w:pPr>
        <w:ind w:left="5820" w:hanging="360"/>
      </w:pPr>
    </w:lvl>
    <w:lvl w:ilvl="8" w:tentative="0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1DA579C5"/>
    <w:multiLevelType w:val="multilevel"/>
    <w:tmpl w:val="1DA579C5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1DCB37AC"/>
    <w:multiLevelType w:val="multilevel"/>
    <w:tmpl w:val="1DCB37AC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1E2516ED"/>
    <w:multiLevelType w:val="multilevel"/>
    <w:tmpl w:val="1E2516ED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22">
    <w:nsid w:val="1FEB276E"/>
    <w:multiLevelType w:val="multilevel"/>
    <w:tmpl w:val="1FEB276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207B3FA1"/>
    <w:multiLevelType w:val="multilevel"/>
    <w:tmpl w:val="207B3FA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208705E3"/>
    <w:multiLevelType w:val="multilevel"/>
    <w:tmpl w:val="208705E3"/>
    <w:lvl w:ilvl="0" w:tentative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22037657"/>
    <w:multiLevelType w:val="multilevel"/>
    <w:tmpl w:val="2203765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221F300B"/>
    <w:multiLevelType w:val="multilevel"/>
    <w:tmpl w:val="221F300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22B47C75"/>
    <w:multiLevelType w:val="multilevel"/>
    <w:tmpl w:val="22B47C75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23A80D26"/>
    <w:multiLevelType w:val="multilevel"/>
    <w:tmpl w:val="23A80D2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23B51619"/>
    <w:multiLevelType w:val="multilevel"/>
    <w:tmpl w:val="23B51619"/>
    <w:lvl w:ilvl="0" w:tentative="0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E011BA"/>
    <w:multiLevelType w:val="multilevel"/>
    <w:tmpl w:val="23E011BA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24231CA5"/>
    <w:multiLevelType w:val="multilevel"/>
    <w:tmpl w:val="24231CA5"/>
    <w:lvl w:ilvl="0" w:tentative="0">
      <w:start w:val="1"/>
      <w:numFmt w:val="decimal"/>
      <w:lvlText w:val="%1."/>
      <w:lvlJc w:val="left"/>
      <w:pPr>
        <w:ind w:left="780" w:hanging="360"/>
      </w:pPr>
    </w:lvl>
    <w:lvl w:ilvl="1" w:tentative="0">
      <w:start w:val="1"/>
      <w:numFmt w:val="lowerLetter"/>
      <w:lvlText w:val="%2."/>
      <w:lvlJc w:val="left"/>
      <w:pPr>
        <w:ind w:left="1500" w:hanging="360"/>
      </w:pPr>
    </w:lvl>
    <w:lvl w:ilvl="2" w:tentative="0">
      <w:start w:val="1"/>
      <w:numFmt w:val="lowerRoman"/>
      <w:lvlText w:val="%3."/>
      <w:lvlJc w:val="right"/>
      <w:pPr>
        <w:ind w:left="2220" w:hanging="180"/>
      </w:pPr>
    </w:lvl>
    <w:lvl w:ilvl="3" w:tentative="0">
      <w:start w:val="1"/>
      <w:numFmt w:val="decimal"/>
      <w:lvlText w:val="%4."/>
      <w:lvlJc w:val="left"/>
      <w:pPr>
        <w:ind w:left="2940" w:hanging="360"/>
      </w:pPr>
    </w:lvl>
    <w:lvl w:ilvl="4" w:tentative="0">
      <w:start w:val="1"/>
      <w:numFmt w:val="lowerLetter"/>
      <w:lvlText w:val="%5."/>
      <w:lvlJc w:val="left"/>
      <w:pPr>
        <w:ind w:left="3660" w:hanging="360"/>
      </w:pPr>
    </w:lvl>
    <w:lvl w:ilvl="5" w:tentative="0">
      <w:start w:val="1"/>
      <w:numFmt w:val="lowerRoman"/>
      <w:lvlText w:val="%6."/>
      <w:lvlJc w:val="right"/>
      <w:pPr>
        <w:ind w:left="4380" w:hanging="180"/>
      </w:pPr>
    </w:lvl>
    <w:lvl w:ilvl="6" w:tentative="0">
      <w:start w:val="1"/>
      <w:numFmt w:val="decimal"/>
      <w:lvlText w:val="%7."/>
      <w:lvlJc w:val="left"/>
      <w:pPr>
        <w:ind w:left="5100" w:hanging="360"/>
      </w:pPr>
    </w:lvl>
    <w:lvl w:ilvl="7" w:tentative="0">
      <w:start w:val="1"/>
      <w:numFmt w:val="lowerLetter"/>
      <w:lvlText w:val="%8."/>
      <w:lvlJc w:val="left"/>
      <w:pPr>
        <w:ind w:left="5820" w:hanging="360"/>
      </w:pPr>
    </w:lvl>
    <w:lvl w:ilvl="8" w:tentative="0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244813DD"/>
    <w:multiLevelType w:val="multilevel"/>
    <w:tmpl w:val="244813DD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252B204B"/>
    <w:multiLevelType w:val="multilevel"/>
    <w:tmpl w:val="252B204B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231D16"/>
    <w:multiLevelType w:val="multilevel"/>
    <w:tmpl w:val="27231D1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481C74"/>
    <w:multiLevelType w:val="multilevel"/>
    <w:tmpl w:val="27481C74"/>
    <w:lvl w:ilvl="0" w:tentative="0">
      <w:start w:val="1"/>
      <w:numFmt w:val="decimal"/>
      <w:lvlText w:val="%1."/>
      <w:lvlJc w:val="left"/>
      <w:pPr>
        <w:ind w:left="780" w:hanging="360"/>
      </w:pPr>
    </w:lvl>
    <w:lvl w:ilvl="1" w:tentative="0">
      <w:start w:val="2"/>
      <w:numFmt w:val="bullet"/>
      <w:lvlText w:val=""/>
      <w:lvlJc w:val="left"/>
      <w:pPr>
        <w:ind w:left="1500" w:hanging="360"/>
      </w:pPr>
      <w:rPr>
        <w:rFonts w:hint="default" w:ascii="Symbol" w:hAnsi="Symbol" w:eastAsia="Times New Roman" w:cs="Times New Roman"/>
      </w:rPr>
    </w:lvl>
    <w:lvl w:ilvl="2" w:tentative="0">
      <w:start w:val="1"/>
      <w:numFmt w:val="lowerRoman"/>
      <w:lvlText w:val="%3."/>
      <w:lvlJc w:val="right"/>
      <w:pPr>
        <w:ind w:left="2220" w:hanging="180"/>
      </w:pPr>
    </w:lvl>
    <w:lvl w:ilvl="3" w:tentative="0">
      <w:start w:val="1"/>
      <w:numFmt w:val="decimal"/>
      <w:lvlText w:val="%4."/>
      <w:lvlJc w:val="left"/>
      <w:pPr>
        <w:ind w:left="2940" w:hanging="360"/>
      </w:pPr>
    </w:lvl>
    <w:lvl w:ilvl="4" w:tentative="0">
      <w:start w:val="1"/>
      <w:numFmt w:val="lowerLetter"/>
      <w:lvlText w:val="%5."/>
      <w:lvlJc w:val="left"/>
      <w:pPr>
        <w:ind w:left="3660" w:hanging="360"/>
      </w:pPr>
    </w:lvl>
    <w:lvl w:ilvl="5" w:tentative="0">
      <w:start w:val="1"/>
      <w:numFmt w:val="lowerRoman"/>
      <w:lvlText w:val="%6."/>
      <w:lvlJc w:val="right"/>
      <w:pPr>
        <w:ind w:left="4380" w:hanging="180"/>
      </w:pPr>
    </w:lvl>
    <w:lvl w:ilvl="6" w:tentative="0">
      <w:start w:val="1"/>
      <w:numFmt w:val="decimal"/>
      <w:lvlText w:val="%7."/>
      <w:lvlJc w:val="left"/>
      <w:pPr>
        <w:ind w:left="5100" w:hanging="360"/>
      </w:pPr>
    </w:lvl>
    <w:lvl w:ilvl="7" w:tentative="0">
      <w:start w:val="1"/>
      <w:numFmt w:val="lowerLetter"/>
      <w:lvlText w:val="%8."/>
      <w:lvlJc w:val="left"/>
      <w:pPr>
        <w:ind w:left="5820" w:hanging="360"/>
      </w:pPr>
    </w:lvl>
    <w:lvl w:ilvl="8" w:tentative="0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27CF7566"/>
    <w:multiLevelType w:val="multilevel"/>
    <w:tmpl w:val="27CF7566"/>
    <w:lvl w:ilvl="0" w:tentative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9341AC"/>
    <w:multiLevelType w:val="multilevel"/>
    <w:tmpl w:val="289341AC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2AE54015"/>
    <w:multiLevelType w:val="multilevel"/>
    <w:tmpl w:val="2AE54015"/>
    <w:lvl w:ilvl="0" w:tentative="0">
      <w:start w:val="1"/>
      <w:numFmt w:val="decimal"/>
      <w:lvlText w:val="%1)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2B115842"/>
    <w:multiLevelType w:val="multilevel"/>
    <w:tmpl w:val="2B11584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477472"/>
    <w:multiLevelType w:val="multilevel"/>
    <w:tmpl w:val="2B47747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2EAE037F"/>
    <w:multiLevelType w:val="multilevel"/>
    <w:tmpl w:val="2EAE037F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>
    <w:nsid w:val="313329A1"/>
    <w:multiLevelType w:val="multilevel"/>
    <w:tmpl w:val="313329A1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DB05D6"/>
    <w:multiLevelType w:val="multilevel"/>
    <w:tmpl w:val="33DB05D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>
    <w:nsid w:val="34D218A0"/>
    <w:multiLevelType w:val="multilevel"/>
    <w:tmpl w:val="34D218A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">
    <w:nsid w:val="35BF2775"/>
    <w:multiLevelType w:val="multilevel"/>
    <w:tmpl w:val="35BF2775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6">
    <w:nsid w:val="35E72E50"/>
    <w:multiLevelType w:val="multilevel"/>
    <w:tmpl w:val="35E72E50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>
    <w:nsid w:val="37A62C55"/>
    <w:multiLevelType w:val="multilevel"/>
    <w:tmpl w:val="37A62C55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8">
    <w:nsid w:val="38362398"/>
    <w:multiLevelType w:val="multilevel"/>
    <w:tmpl w:val="38362398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9">
    <w:nsid w:val="388E6EB6"/>
    <w:multiLevelType w:val="multilevel"/>
    <w:tmpl w:val="388E6EB6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0">
    <w:nsid w:val="3ABD213A"/>
    <w:multiLevelType w:val="multilevel"/>
    <w:tmpl w:val="3ABD213A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1">
    <w:nsid w:val="3AE46EA4"/>
    <w:multiLevelType w:val="multilevel"/>
    <w:tmpl w:val="3AE46EA4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9F75B7"/>
    <w:multiLevelType w:val="multilevel"/>
    <w:tmpl w:val="3B9F75B7"/>
    <w:lvl w:ilvl="0" w:tentative="0">
      <w:start w:val="1"/>
      <w:numFmt w:val="decimal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C4B3BA1"/>
    <w:multiLevelType w:val="multilevel"/>
    <w:tmpl w:val="3C4B3BA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11089B"/>
    <w:multiLevelType w:val="multilevel"/>
    <w:tmpl w:val="3D11089B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5">
    <w:nsid w:val="3E173244"/>
    <w:multiLevelType w:val="multilevel"/>
    <w:tmpl w:val="3E173244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6">
    <w:nsid w:val="3F921663"/>
    <w:multiLevelType w:val="multilevel"/>
    <w:tmpl w:val="3F921663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7">
    <w:nsid w:val="3FB83BF9"/>
    <w:multiLevelType w:val="multilevel"/>
    <w:tmpl w:val="3FB83BF9"/>
    <w:lvl w:ilvl="0" w:tentative="0">
      <w:start w:val="1"/>
      <w:numFmt w:val="decimal"/>
      <w:lvlText w:val="%1)"/>
      <w:lvlJc w:val="left"/>
      <w:pPr>
        <w:ind w:left="2220" w:hanging="360"/>
      </w:pPr>
    </w:lvl>
    <w:lvl w:ilvl="1" w:tentative="0">
      <w:start w:val="1"/>
      <w:numFmt w:val="decimal"/>
      <w:lvlText w:val="%2)"/>
      <w:lvlJc w:val="left"/>
      <w:pPr>
        <w:ind w:left="2940" w:hanging="360"/>
      </w:pPr>
    </w:lvl>
    <w:lvl w:ilvl="2" w:tentative="0">
      <w:start w:val="1"/>
      <w:numFmt w:val="lowerRoman"/>
      <w:lvlText w:val="%3."/>
      <w:lvlJc w:val="right"/>
      <w:pPr>
        <w:ind w:left="3660" w:hanging="180"/>
      </w:pPr>
    </w:lvl>
    <w:lvl w:ilvl="3" w:tentative="0">
      <w:start w:val="1"/>
      <w:numFmt w:val="decimal"/>
      <w:lvlText w:val="%4."/>
      <w:lvlJc w:val="left"/>
      <w:pPr>
        <w:ind w:left="4380" w:hanging="360"/>
      </w:pPr>
    </w:lvl>
    <w:lvl w:ilvl="4" w:tentative="0">
      <w:start w:val="1"/>
      <w:numFmt w:val="lowerLetter"/>
      <w:lvlText w:val="%5."/>
      <w:lvlJc w:val="left"/>
      <w:pPr>
        <w:ind w:left="5100" w:hanging="360"/>
      </w:pPr>
    </w:lvl>
    <w:lvl w:ilvl="5" w:tentative="0">
      <w:start w:val="1"/>
      <w:numFmt w:val="lowerRoman"/>
      <w:lvlText w:val="%6."/>
      <w:lvlJc w:val="right"/>
      <w:pPr>
        <w:ind w:left="5820" w:hanging="180"/>
      </w:pPr>
    </w:lvl>
    <w:lvl w:ilvl="6" w:tentative="0">
      <w:start w:val="1"/>
      <w:numFmt w:val="decimal"/>
      <w:lvlText w:val="%7."/>
      <w:lvlJc w:val="left"/>
      <w:pPr>
        <w:ind w:left="6540" w:hanging="360"/>
      </w:pPr>
    </w:lvl>
    <w:lvl w:ilvl="7" w:tentative="0">
      <w:start w:val="1"/>
      <w:numFmt w:val="lowerLetter"/>
      <w:lvlText w:val="%8."/>
      <w:lvlJc w:val="left"/>
      <w:pPr>
        <w:ind w:left="7260" w:hanging="360"/>
      </w:pPr>
    </w:lvl>
    <w:lvl w:ilvl="8" w:tentative="0">
      <w:start w:val="1"/>
      <w:numFmt w:val="lowerRoman"/>
      <w:lvlText w:val="%9."/>
      <w:lvlJc w:val="right"/>
      <w:pPr>
        <w:ind w:left="7980" w:hanging="180"/>
      </w:pPr>
    </w:lvl>
  </w:abstractNum>
  <w:abstractNum w:abstractNumId="58">
    <w:nsid w:val="405B1219"/>
    <w:multiLevelType w:val="multilevel"/>
    <w:tmpl w:val="405B1219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59">
    <w:nsid w:val="418A106D"/>
    <w:multiLevelType w:val="multilevel"/>
    <w:tmpl w:val="418A106D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0">
    <w:nsid w:val="42987DFA"/>
    <w:multiLevelType w:val="multilevel"/>
    <w:tmpl w:val="42987DFA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1">
    <w:nsid w:val="42BE4583"/>
    <w:multiLevelType w:val="multilevel"/>
    <w:tmpl w:val="42BE4583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2">
    <w:nsid w:val="472A4F94"/>
    <w:multiLevelType w:val="multilevel"/>
    <w:tmpl w:val="472A4F94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3">
    <w:nsid w:val="477939EA"/>
    <w:multiLevelType w:val="multilevel"/>
    <w:tmpl w:val="477939EA"/>
    <w:lvl w:ilvl="0" w:tentative="0">
      <w:start w:val="1"/>
      <w:numFmt w:val="decimal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78B57FD"/>
    <w:multiLevelType w:val="multilevel"/>
    <w:tmpl w:val="478B57F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5">
    <w:nsid w:val="483967E1"/>
    <w:multiLevelType w:val="multilevel"/>
    <w:tmpl w:val="483967E1"/>
    <w:lvl w:ilvl="0" w:tentative="0">
      <w:start w:val="2"/>
      <w:numFmt w:val="decimal"/>
      <w:lvlText w:val="%1)"/>
      <w:lvlJc w:val="left"/>
      <w:pPr>
        <w:ind w:left="29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8760CD1"/>
    <w:multiLevelType w:val="multilevel"/>
    <w:tmpl w:val="48760CD1"/>
    <w:lvl w:ilvl="0" w:tentative="0">
      <w:start w:val="1"/>
      <w:numFmt w:val="decimal"/>
      <w:lvlText w:val="%1."/>
      <w:lvlJc w:val="left"/>
      <w:pPr>
        <w:ind w:left="780" w:hanging="360"/>
      </w:pPr>
    </w:lvl>
    <w:lvl w:ilvl="1" w:tentative="0">
      <w:start w:val="1"/>
      <w:numFmt w:val="lowerLetter"/>
      <w:lvlText w:val="%2."/>
      <w:lvlJc w:val="left"/>
      <w:pPr>
        <w:ind w:left="1500" w:hanging="360"/>
      </w:pPr>
    </w:lvl>
    <w:lvl w:ilvl="2" w:tentative="0">
      <w:start w:val="1"/>
      <w:numFmt w:val="lowerRoman"/>
      <w:lvlText w:val="%3."/>
      <w:lvlJc w:val="right"/>
      <w:pPr>
        <w:ind w:left="2220" w:hanging="180"/>
      </w:pPr>
    </w:lvl>
    <w:lvl w:ilvl="3" w:tentative="0">
      <w:start w:val="1"/>
      <w:numFmt w:val="decimal"/>
      <w:lvlText w:val="%4."/>
      <w:lvlJc w:val="left"/>
      <w:pPr>
        <w:ind w:left="2940" w:hanging="360"/>
      </w:pPr>
    </w:lvl>
    <w:lvl w:ilvl="4" w:tentative="0">
      <w:start w:val="1"/>
      <w:numFmt w:val="lowerLetter"/>
      <w:lvlText w:val="%5."/>
      <w:lvlJc w:val="left"/>
      <w:pPr>
        <w:ind w:left="3660" w:hanging="360"/>
      </w:pPr>
    </w:lvl>
    <w:lvl w:ilvl="5" w:tentative="0">
      <w:start w:val="1"/>
      <w:numFmt w:val="lowerRoman"/>
      <w:lvlText w:val="%6."/>
      <w:lvlJc w:val="right"/>
      <w:pPr>
        <w:ind w:left="4380" w:hanging="180"/>
      </w:pPr>
    </w:lvl>
    <w:lvl w:ilvl="6" w:tentative="0">
      <w:start w:val="1"/>
      <w:numFmt w:val="decimal"/>
      <w:lvlText w:val="%7."/>
      <w:lvlJc w:val="left"/>
      <w:pPr>
        <w:ind w:left="5100" w:hanging="360"/>
      </w:pPr>
    </w:lvl>
    <w:lvl w:ilvl="7" w:tentative="0">
      <w:start w:val="1"/>
      <w:numFmt w:val="lowerLetter"/>
      <w:lvlText w:val="%8."/>
      <w:lvlJc w:val="left"/>
      <w:pPr>
        <w:ind w:left="5820" w:hanging="360"/>
      </w:pPr>
    </w:lvl>
    <w:lvl w:ilvl="8" w:tentative="0">
      <w:start w:val="1"/>
      <w:numFmt w:val="lowerRoman"/>
      <w:lvlText w:val="%9."/>
      <w:lvlJc w:val="right"/>
      <w:pPr>
        <w:ind w:left="6540" w:hanging="180"/>
      </w:pPr>
    </w:lvl>
  </w:abstractNum>
  <w:abstractNum w:abstractNumId="67">
    <w:nsid w:val="49DE0EBA"/>
    <w:multiLevelType w:val="multilevel"/>
    <w:tmpl w:val="49DE0EBA"/>
    <w:lvl w:ilvl="0" w:tentative="0">
      <w:start w:val="1"/>
      <w:numFmt w:val="decimal"/>
      <w:lvlText w:val="%1."/>
      <w:lvlJc w:val="left"/>
      <w:pPr>
        <w:ind w:left="725" w:hanging="360"/>
      </w:pPr>
    </w:lvl>
    <w:lvl w:ilvl="1" w:tentative="0">
      <w:start w:val="1"/>
      <w:numFmt w:val="decimal"/>
      <w:lvlText w:val="%2."/>
      <w:lvlJc w:val="left"/>
      <w:pPr>
        <w:ind w:left="1445" w:hanging="360"/>
      </w:pPr>
    </w:lvl>
    <w:lvl w:ilvl="2" w:tentative="0">
      <w:start w:val="1"/>
      <w:numFmt w:val="lowerRoman"/>
      <w:lvlText w:val="%3."/>
      <w:lvlJc w:val="right"/>
      <w:pPr>
        <w:ind w:left="2165" w:hanging="180"/>
      </w:pPr>
    </w:lvl>
    <w:lvl w:ilvl="3" w:tentative="0">
      <w:start w:val="1"/>
      <w:numFmt w:val="decimal"/>
      <w:lvlText w:val="%4."/>
      <w:lvlJc w:val="left"/>
      <w:pPr>
        <w:ind w:left="2885" w:hanging="360"/>
      </w:pPr>
    </w:lvl>
    <w:lvl w:ilvl="4" w:tentative="0">
      <w:start w:val="1"/>
      <w:numFmt w:val="lowerLetter"/>
      <w:lvlText w:val="%5."/>
      <w:lvlJc w:val="left"/>
      <w:pPr>
        <w:ind w:left="3605" w:hanging="360"/>
      </w:pPr>
    </w:lvl>
    <w:lvl w:ilvl="5" w:tentative="0">
      <w:start w:val="1"/>
      <w:numFmt w:val="lowerRoman"/>
      <w:lvlText w:val="%6."/>
      <w:lvlJc w:val="right"/>
      <w:pPr>
        <w:ind w:left="4325" w:hanging="180"/>
      </w:pPr>
    </w:lvl>
    <w:lvl w:ilvl="6" w:tentative="0">
      <w:start w:val="1"/>
      <w:numFmt w:val="decimal"/>
      <w:lvlText w:val="%7."/>
      <w:lvlJc w:val="left"/>
      <w:pPr>
        <w:ind w:left="5045" w:hanging="360"/>
      </w:pPr>
    </w:lvl>
    <w:lvl w:ilvl="7" w:tentative="0">
      <w:start w:val="1"/>
      <w:numFmt w:val="lowerLetter"/>
      <w:lvlText w:val="%8."/>
      <w:lvlJc w:val="left"/>
      <w:pPr>
        <w:ind w:left="5765" w:hanging="360"/>
      </w:pPr>
    </w:lvl>
    <w:lvl w:ilvl="8" w:tentative="0">
      <w:start w:val="1"/>
      <w:numFmt w:val="lowerRoman"/>
      <w:lvlText w:val="%9."/>
      <w:lvlJc w:val="right"/>
      <w:pPr>
        <w:ind w:left="6485" w:hanging="180"/>
      </w:pPr>
    </w:lvl>
  </w:abstractNum>
  <w:abstractNum w:abstractNumId="68">
    <w:nsid w:val="4B263D46"/>
    <w:multiLevelType w:val="multilevel"/>
    <w:tmpl w:val="4B263D46"/>
    <w:lvl w:ilvl="0" w:tentative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9">
    <w:nsid w:val="4DCB2335"/>
    <w:multiLevelType w:val="multilevel"/>
    <w:tmpl w:val="4DCB2335"/>
    <w:lvl w:ilvl="0" w:tentative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216436"/>
    <w:multiLevelType w:val="multilevel"/>
    <w:tmpl w:val="4F21643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1">
    <w:nsid w:val="4FED6CE1"/>
    <w:multiLevelType w:val="multilevel"/>
    <w:tmpl w:val="4FED6CE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10A436E"/>
    <w:multiLevelType w:val="multilevel"/>
    <w:tmpl w:val="510A436E"/>
    <w:lvl w:ilvl="0" w:tentative="0">
      <w:start w:val="1"/>
      <w:numFmt w:val="decimal"/>
      <w:lvlText w:val="%1)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410B19"/>
    <w:multiLevelType w:val="multilevel"/>
    <w:tmpl w:val="54410B19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4">
    <w:nsid w:val="54A03BDD"/>
    <w:multiLevelType w:val="multilevel"/>
    <w:tmpl w:val="54A03BDD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5">
    <w:nsid w:val="550029C0"/>
    <w:multiLevelType w:val="multilevel"/>
    <w:tmpl w:val="550029C0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6">
    <w:nsid w:val="55381FE0"/>
    <w:multiLevelType w:val="multilevel"/>
    <w:tmpl w:val="55381FE0"/>
    <w:lvl w:ilvl="0" w:tentative="0">
      <w:start w:val="1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7">
    <w:nsid w:val="55DD5374"/>
    <w:multiLevelType w:val="multilevel"/>
    <w:tmpl w:val="55DD5374"/>
    <w:lvl w:ilvl="0" w:tentative="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632155B"/>
    <w:multiLevelType w:val="multilevel"/>
    <w:tmpl w:val="5632155B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9">
    <w:nsid w:val="581C757B"/>
    <w:multiLevelType w:val="multilevel"/>
    <w:tmpl w:val="581C757B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0">
    <w:nsid w:val="595845DE"/>
    <w:multiLevelType w:val="multilevel"/>
    <w:tmpl w:val="595845DE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1">
    <w:nsid w:val="5A3F5C7B"/>
    <w:multiLevelType w:val="multilevel"/>
    <w:tmpl w:val="5A3F5C7B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593C87"/>
    <w:multiLevelType w:val="multilevel"/>
    <w:tmpl w:val="5B593C87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3">
    <w:nsid w:val="5BA7545C"/>
    <w:multiLevelType w:val="multilevel"/>
    <w:tmpl w:val="5BA7545C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4">
    <w:nsid w:val="5C1A10EC"/>
    <w:multiLevelType w:val="multilevel"/>
    <w:tmpl w:val="5C1A10EC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5">
    <w:nsid w:val="5D5677C5"/>
    <w:multiLevelType w:val="multilevel"/>
    <w:tmpl w:val="5D5677C5"/>
    <w:lvl w:ilvl="0" w:tentative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6">
    <w:nsid w:val="5F660531"/>
    <w:multiLevelType w:val="multilevel"/>
    <w:tmpl w:val="5F660531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7">
    <w:nsid w:val="603A50FB"/>
    <w:multiLevelType w:val="multilevel"/>
    <w:tmpl w:val="603A50FB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decimal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6B0DE0"/>
    <w:multiLevelType w:val="multilevel"/>
    <w:tmpl w:val="616B0DE0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9">
    <w:nsid w:val="62BB75F5"/>
    <w:multiLevelType w:val="multilevel"/>
    <w:tmpl w:val="62BB75F5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0">
    <w:nsid w:val="62EA7918"/>
    <w:multiLevelType w:val="multilevel"/>
    <w:tmpl w:val="62EA791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1B3A97"/>
    <w:multiLevelType w:val="multilevel"/>
    <w:tmpl w:val="641B3A97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2">
    <w:nsid w:val="64A9624C"/>
    <w:multiLevelType w:val="multilevel"/>
    <w:tmpl w:val="64A9624C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3">
    <w:nsid w:val="64FC711B"/>
    <w:multiLevelType w:val="multilevel"/>
    <w:tmpl w:val="64FC711B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4">
    <w:nsid w:val="65AF3E99"/>
    <w:multiLevelType w:val="multilevel"/>
    <w:tmpl w:val="65AF3E99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70A34AB"/>
    <w:multiLevelType w:val="multilevel"/>
    <w:tmpl w:val="670A34AB"/>
    <w:lvl w:ilvl="0" w:tentative="0">
      <w:start w:val="1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6">
    <w:nsid w:val="67A8697A"/>
    <w:multiLevelType w:val="multilevel"/>
    <w:tmpl w:val="67A8697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6C2EF7"/>
    <w:multiLevelType w:val="multilevel"/>
    <w:tmpl w:val="696C2EF7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8">
    <w:nsid w:val="69CE55FA"/>
    <w:multiLevelType w:val="multilevel"/>
    <w:tmpl w:val="69CE55FA"/>
    <w:lvl w:ilvl="0" w:tentative="0">
      <w:start w:val="1"/>
      <w:numFmt w:val="decimal"/>
      <w:lvlText w:val="%1)"/>
      <w:lvlJc w:val="left"/>
      <w:pPr>
        <w:tabs>
          <w:tab w:val="left" w:pos="786"/>
        </w:tabs>
        <w:ind w:left="786" w:hanging="360"/>
      </w:pPr>
    </w:lvl>
    <w:lvl w:ilvl="1" w:tentative="0">
      <w:start w:val="1"/>
      <w:numFmt w:val="decimal"/>
      <w:lvlText w:val="%2."/>
      <w:lvlJc w:val="left"/>
      <w:pPr>
        <w:tabs>
          <w:tab w:val="left" w:pos="1506"/>
        </w:tabs>
        <w:ind w:left="1506" w:hanging="360"/>
      </w:pPr>
    </w:lvl>
    <w:lvl w:ilvl="2" w:tentative="0">
      <w:start w:val="1"/>
      <w:numFmt w:val="decimal"/>
      <w:lvlText w:val="%3."/>
      <w:lvlJc w:val="left"/>
      <w:pPr>
        <w:tabs>
          <w:tab w:val="left" w:pos="2226"/>
        </w:tabs>
        <w:ind w:left="2226" w:hanging="360"/>
      </w:pPr>
    </w:lvl>
    <w:lvl w:ilvl="3" w:tentative="0">
      <w:start w:val="1"/>
      <w:numFmt w:val="decimal"/>
      <w:lvlText w:val="%4."/>
      <w:lvlJc w:val="left"/>
      <w:pPr>
        <w:tabs>
          <w:tab w:val="left" w:pos="2946"/>
        </w:tabs>
        <w:ind w:left="2946" w:hanging="360"/>
      </w:pPr>
    </w:lvl>
    <w:lvl w:ilvl="4" w:tentative="0">
      <w:start w:val="1"/>
      <w:numFmt w:val="decimal"/>
      <w:lvlText w:val="%5."/>
      <w:lvlJc w:val="left"/>
      <w:pPr>
        <w:tabs>
          <w:tab w:val="left" w:pos="3666"/>
        </w:tabs>
        <w:ind w:left="3666" w:hanging="360"/>
      </w:pPr>
    </w:lvl>
    <w:lvl w:ilvl="5" w:tentative="0">
      <w:start w:val="1"/>
      <w:numFmt w:val="decimal"/>
      <w:lvlText w:val="%6."/>
      <w:lvlJc w:val="left"/>
      <w:pPr>
        <w:tabs>
          <w:tab w:val="left" w:pos="4386"/>
        </w:tabs>
        <w:ind w:left="4386" w:hanging="360"/>
      </w:pPr>
    </w:lvl>
    <w:lvl w:ilvl="6" w:tentative="0">
      <w:start w:val="1"/>
      <w:numFmt w:val="decimal"/>
      <w:lvlText w:val="%7."/>
      <w:lvlJc w:val="left"/>
      <w:pPr>
        <w:tabs>
          <w:tab w:val="left" w:pos="5106"/>
        </w:tabs>
        <w:ind w:left="5106" w:hanging="360"/>
      </w:pPr>
    </w:lvl>
    <w:lvl w:ilvl="7" w:tentative="0">
      <w:start w:val="1"/>
      <w:numFmt w:val="decimal"/>
      <w:lvlText w:val="%8."/>
      <w:lvlJc w:val="left"/>
      <w:pPr>
        <w:tabs>
          <w:tab w:val="left" w:pos="5826"/>
        </w:tabs>
        <w:ind w:left="5826" w:hanging="360"/>
      </w:pPr>
    </w:lvl>
    <w:lvl w:ilvl="8" w:tentative="0">
      <w:start w:val="1"/>
      <w:numFmt w:val="decimal"/>
      <w:lvlText w:val="%9."/>
      <w:lvlJc w:val="left"/>
      <w:pPr>
        <w:tabs>
          <w:tab w:val="left" w:pos="6546"/>
        </w:tabs>
        <w:ind w:left="6546" w:hanging="360"/>
      </w:pPr>
    </w:lvl>
  </w:abstractNum>
  <w:abstractNum w:abstractNumId="99">
    <w:nsid w:val="6BC47DDC"/>
    <w:multiLevelType w:val="multilevel"/>
    <w:tmpl w:val="6BC47DDC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0">
    <w:nsid w:val="6F100012"/>
    <w:multiLevelType w:val="multilevel"/>
    <w:tmpl w:val="6F100012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1">
    <w:nsid w:val="70321057"/>
    <w:multiLevelType w:val="multilevel"/>
    <w:tmpl w:val="70321057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09605E2"/>
    <w:multiLevelType w:val="multilevel"/>
    <w:tmpl w:val="709605E2"/>
    <w:lvl w:ilvl="0" w:tentative="0">
      <w:start w:val="5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103">
    <w:nsid w:val="719E0290"/>
    <w:multiLevelType w:val="multilevel"/>
    <w:tmpl w:val="719E0290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4">
    <w:nsid w:val="73FF5345"/>
    <w:multiLevelType w:val="multilevel"/>
    <w:tmpl w:val="73FF5345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5">
    <w:nsid w:val="75533427"/>
    <w:multiLevelType w:val="multilevel"/>
    <w:tmpl w:val="75533427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6">
    <w:nsid w:val="75EB784C"/>
    <w:multiLevelType w:val="multilevel"/>
    <w:tmpl w:val="75EB784C"/>
    <w:lvl w:ilvl="0" w:tentative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7490354"/>
    <w:multiLevelType w:val="multilevel"/>
    <w:tmpl w:val="77490354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8">
    <w:nsid w:val="79837186"/>
    <w:multiLevelType w:val="multilevel"/>
    <w:tmpl w:val="79837186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9">
    <w:nsid w:val="7ABB3D56"/>
    <w:multiLevelType w:val="multilevel"/>
    <w:tmpl w:val="7ABB3D56"/>
    <w:lvl w:ilvl="0" w:tentative="0">
      <w:start w:val="1"/>
      <w:numFmt w:val="decimal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7AF556F1"/>
    <w:multiLevelType w:val="multilevel"/>
    <w:tmpl w:val="7AF556F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1">
    <w:nsid w:val="7CAA640E"/>
    <w:multiLevelType w:val="multilevel"/>
    <w:tmpl w:val="7CAA640E"/>
    <w:lvl w:ilvl="0" w:tentative="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112">
    <w:nsid w:val="7D3B045D"/>
    <w:multiLevelType w:val="multilevel"/>
    <w:tmpl w:val="7D3B045D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3">
    <w:nsid w:val="7E1F3A4D"/>
    <w:multiLevelType w:val="multilevel"/>
    <w:tmpl w:val="7E1F3A4D"/>
    <w:lvl w:ilvl="0" w:tentative="0">
      <w:start w:val="1"/>
      <w:numFmt w:val="decimal"/>
      <w:lvlText w:val="%1."/>
      <w:lvlJc w:val="left"/>
      <w:pPr>
        <w:ind w:left="760" w:hanging="360"/>
      </w:pPr>
    </w:lvl>
    <w:lvl w:ilvl="1" w:tentative="0">
      <w:start w:val="1"/>
      <w:numFmt w:val="lowerLetter"/>
      <w:lvlText w:val="%2."/>
      <w:lvlJc w:val="left"/>
      <w:pPr>
        <w:ind w:left="1480" w:hanging="360"/>
      </w:pPr>
    </w:lvl>
    <w:lvl w:ilvl="2" w:tentative="0">
      <w:start w:val="1"/>
      <w:numFmt w:val="lowerRoman"/>
      <w:lvlText w:val="%3."/>
      <w:lvlJc w:val="right"/>
      <w:pPr>
        <w:ind w:left="2200" w:hanging="180"/>
      </w:pPr>
    </w:lvl>
    <w:lvl w:ilvl="3" w:tentative="0">
      <w:start w:val="1"/>
      <w:numFmt w:val="decimal"/>
      <w:lvlText w:val="%4."/>
      <w:lvlJc w:val="left"/>
      <w:pPr>
        <w:ind w:left="2920" w:hanging="360"/>
      </w:pPr>
    </w:lvl>
    <w:lvl w:ilvl="4" w:tentative="0">
      <w:start w:val="1"/>
      <w:numFmt w:val="lowerLetter"/>
      <w:lvlText w:val="%5."/>
      <w:lvlJc w:val="left"/>
      <w:pPr>
        <w:ind w:left="3640" w:hanging="360"/>
      </w:pPr>
    </w:lvl>
    <w:lvl w:ilvl="5" w:tentative="0">
      <w:start w:val="1"/>
      <w:numFmt w:val="lowerRoman"/>
      <w:lvlText w:val="%6."/>
      <w:lvlJc w:val="right"/>
      <w:pPr>
        <w:ind w:left="4360" w:hanging="180"/>
      </w:pPr>
    </w:lvl>
    <w:lvl w:ilvl="6" w:tentative="0">
      <w:start w:val="1"/>
      <w:numFmt w:val="decimal"/>
      <w:lvlText w:val="%7."/>
      <w:lvlJc w:val="left"/>
      <w:pPr>
        <w:ind w:left="5080" w:hanging="360"/>
      </w:pPr>
    </w:lvl>
    <w:lvl w:ilvl="7" w:tentative="0">
      <w:start w:val="1"/>
      <w:numFmt w:val="lowerLetter"/>
      <w:lvlText w:val="%8."/>
      <w:lvlJc w:val="left"/>
      <w:pPr>
        <w:ind w:left="5800" w:hanging="360"/>
      </w:pPr>
    </w:lvl>
    <w:lvl w:ilvl="8" w:tentative="0">
      <w:start w:val="1"/>
      <w:numFmt w:val="lowerRoman"/>
      <w:lvlText w:val="%9."/>
      <w:lvlJc w:val="right"/>
      <w:pPr>
        <w:ind w:left="6520" w:hanging="180"/>
      </w:pPr>
    </w:lvl>
  </w:abstractNum>
  <w:abstractNum w:abstractNumId="114">
    <w:nsid w:val="7E7F2ED9"/>
    <w:multiLevelType w:val="multilevel"/>
    <w:tmpl w:val="7E7F2ED9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9"/>
  </w:num>
  <w:num w:numId="3">
    <w:abstractNumId w:val="41"/>
  </w:num>
  <w:num w:numId="4">
    <w:abstractNumId w:val="34"/>
  </w:num>
  <w:num w:numId="5">
    <w:abstractNumId w:val="98"/>
  </w:num>
  <w:num w:numId="6">
    <w:abstractNumId w:val="82"/>
  </w:num>
  <w:num w:numId="7">
    <w:abstractNumId w:val="52"/>
  </w:num>
  <w:num w:numId="8">
    <w:abstractNumId w:val="74"/>
  </w:num>
  <w:num w:numId="9">
    <w:abstractNumId w:val="102"/>
  </w:num>
  <w:num w:numId="10">
    <w:abstractNumId w:val="29"/>
  </w:num>
  <w:num w:numId="11">
    <w:abstractNumId w:val="1"/>
  </w:num>
  <w:num w:numId="12">
    <w:abstractNumId w:val="60"/>
  </w:num>
  <w:num w:numId="13">
    <w:abstractNumId w:val="77"/>
  </w:num>
  <w:num w:numId="14">
    <w:abstractNumId w:val="8"/>
  </w:num>
  <w:num w:numId="15">
    <w:abstractNumId w:val="67"/>
  </w:num>
  <w:num w:numId="16">
    <w:abstractNumId w:val="91"/>
  </w:num>
  <w:num w:numId="17">
    <w:abstractNumId w:val="56"/>
  </w:num>
  <w:num w:numId="18">
    <w:abstractNumId w:val="97"/>
  </w:num>
  <w:num w:numId="19">
    <w:abstractNumId w:val="105"/>
  </w:num>
  <w:num w:numId="20">
    <w:abstractNumId w:val="113"/>
  </w:num>
  <w:num w:numId="21">
    <w:abstractNumId w:val="17"/>
  </w:num>
  <w:num w:numId="22">
    <w:abstractNumId w:val="20"/>
  </w:num>
  <w:num w:numId="23">
    <w:abstractNumId w:val="90"/>
  </w:num>
  <w:num w:numId="24">
    <w:abstractNumId w:val="53"/>
  </w:num>
  <w:num w:numId="25">
    <w:abstractNumId w:val="32"/>
  </w:num>
  <w:num w:numId="26">
    <w:abstractNumId w:val="93"/>
  </w:num>
  <w:num w:numId="27">
    <w:abstractNumId w:val="48"/>
  </w:num>
  <w:num w:numId="28">
    <w:abstractNumId w:val="36"/>
  </w:num>
  <w:num w:numId="29">
    <w:abstractNumId w:val="35"/>
  </w:num>
  <w:num w:numId="30">
    <w:abstractNumId w:val="80"/>
  </w:num>
  <w:num w:numId="31">
    <w:abstractNumId w:val="11"/>
  </w:num>
  <w:num w:numId="32">
    <w:abstractNumId w:val="75"/>
  </w:num>
  <w:num w:numId="33">
    <w:abstractNumId w:val="108"/>
  </w:num>
  <w:num w:numId="34">
    <w:abstractNumId w:val="95"/>
  </w:num>
  <w:num w:numId="35">
    <w:abstractNumId w:val="2"/>
  </w:num>
  <w:num w:numId="36">
    <w:abstractNumId w:val="111"/>
  </w:num>
  <w:num w:numId="37">
    <w:abstractNumId w:val="18"/>
  </w:num>
  <w:num w:numId="38">
    <w:abstractNumId w:val="107"/>
  </w:num>
  <w:num w:numId="39">
    <w:abstractNumId w:val="47"/>
  </w:num>
  <w:num w:numId="40">
    <w:abstractNumId w:val="96"/>
  </w:num>
  <w:num w:numId="41">
    <w:abstractNumId w:val="21"/>
  </w:num>
  <w:num w:numId="42">
    <w:abstractNumId w:val="46"/>
  </w:num>
  <w:num w:numId="43">
    <w:abstractNumId w:val="68"/>
  </w:num>
  <w:num w:numId="44">
    <w:abstractNumId w:val="31"/>
  </w:num>
  <w:num w:numId="45">
    <w:abstractNumId w:val="78"/>
  </w:num>
  <w:num w:numId="46">
    <w:abstractNumId w:val="83"/>
  </w:num>
  <w:num w:numId="47">
    <w:abstractNumId w:val="37"/>
  </w:num>
  <w:num w:numId="48">
    <w:abstractNumId w:val="71"/>
  </w:num>
  <w:num w:numId="49">
    <w:abstractNumId w:val="112"/>
  </w:num>
  <w:num w:numId="50">
    <w:abstractNumId w:val="84"/>
  </w:num>
  <w:num w:numId="51">
    <w:abstractNumId w:val="40"/>
  </w:num>
  <w:num w:numId="52">
    <w:abstractNumId w:val="87"/>
  </w:num>
  <w:num w:numId="53">
    <w:abstractNumId w:val="106"/>
  </w:num>
  <w:num w:numId="54">
    <w:abstractNumId w:val="103"/>
  </w:num>
  <w:num w:numId="55">
    <w:abstractNumId w:val="39"/>
  </w:num>
  <w:num w:numId="56">
    <w:abstractNumId w:val="50"/>
  </w:num>
  <w:num w:numId="57">
    <w:abstractNumId w:val="101"/>
  </w:num>
  <w:num w:numId="58">
    <w:abstractNumId w:val="23"/>
  </w:num>
  <w:num w:numId="59">
    <w:abstractNumId w:val="58"/>
  </w:num>
  <w:num w:numId="60">
    <w:abstractNumId w:val="57"/>
  </w:num>
  <w:num w:numId="61">
    <w:abstractNumId w:val="92"/>
  </w:num>
  <w:num w:numId="62">
    <w:abstractNumId w:val="65"/>
  </w:num>
  <w:num w:numId="63">
    <w:abstractNumId w:val="42"/>
  </w:num>
  <w:num w:numId="64">
    <w:abstractNumId w:val="104"/>
  </w:num>
  <w:num w:numId="65">
    <w:abstractNumId w:val="70"/>
  </w:num>
  <w:num w:numId="66">
    <w:abstractNumId w:val="3"/>
  </w:num>
  <w:num w:numId="67">
    <w:abstractNumId w:val="94"/>
  </w:num>
  <w:num w:numId="68">
    <w:abstractNumId w:val="114"/>
  </w:num>
  <w:num w:numId="69">
    <w:abstractNumId w:val="14"/>
  </w:num>
  <w:num w:numId="70">
    <w:abstractNumId w:val="76"/>
  </w:num>
  <w:num w:numId="71">
    <w:abstractNumId w:val="0"/>
  </w:num>
  <w:num w:numId="72">
    <w:abstractNumId w:val="73"/>
  </w:num>
  <w:num w:numId="73">
    <w:abstractNumId w:val="100"/>
  </w:num>
  <w:num w:numId="74">
    <w:abstractNumId w:val="55"/>
  </w:num>
  <w:num w:numId="75">
    <w:abstractNumId w:val="24"/>
  </w:num>
  <w:num w:numId="76">
    <w:abstractNumId w:val="26"/>
  </w:num>
  <w:num w:numId="77">
    <w:abstractNumId w:val="12"/>
  </w:num>
  <w:num w:numId="78">
    <w:abstractNumId w:val="59"/>
  </w:num>
  <w:num w:numId="79">
    <w:abstractNumId w:val="64"/>
  </w:num>
  <w:num w:numId="80">
    <w:abstractNumId w:val="19"/>
  </w:num>
  <w:num w:numId="81">
    <w:abstractNumId w:val="72"/>
  </w:num>
  <w:num w:numId="82">
    <w:abstractNumId w:val="89"/>
  </w:num>
  <w:num w:numId="83">
    <w:abstractNumId w:val="109"/>
  </w:num>
  <w:num w:numId="84">
    <w:abstractNumId w:val="85"/>
  </w:num>
  <w:num w:numId="85">
    <w:abstractNumId w:val="88"/>
  </w:num>
  <w:num w:numId="86">
    <w:abstractNumId w:val="110"/>
  </w:num>
  <w:num w:numId="87">
    <w:abstractNumId w:val="15"/>
  </w:num>
  <w:num w:numId="88">
    <w:abstractNumId w:val="10"/>
  </w:num>
  <w:num w:numId="89">
    <w:abstractNumId w:val="33"/>
  </w:num>
  <w:num w:numId="90">
    <w:abstractNumId w:val="62"/>
  </w:num>
  <w:num w:numId="91">
    <w:abstractNumId w:val="66"/>
  </w:num>
  <w:num w:numId="92">
    <w:abstractNumId w:val="63"/>
  </w:num>
  <w:num w:numId="93">
    <w:abstractNumId w:val="44"/>
  </w:num>
  <w:num w:numId="94">
    <w:abstractNumId w:val="79"/>
  </w:num>
  <w:num w:numId="95">
    <w:abstractNumId w:val="9"/>
  </w:num>
  <w:num w:numId="96">
    <w:abstractNumId w:val="5"/>
  </w:num>
  <w:num w:numId="97">
    <w:abstractNumId w:val="61"/>
  </w:num>
  <w:num w:numId="98">
    <w:abstractNumId w:val="6"/>
  </w:num>
  <w:num w:numId="99">
    <w:abstractNumId w:val="4"/>
  </w:num>
  <w:num w:numId="100">
    <w:abstractNumId w:val="13"/>
  </w:num>
  <w:num w:numId="101">
    <w:abstractNumId w:val="49"/>
  </w:num>
  <w:num w:numId="102">
    <w:abstractNumId w:val="54"/>
  </w:num>
  <w:num w:numId="103">
    <w:abstractNumId w:val="22"/>
  </w:num>
  <w:num w:numId="104">
    <w:abstractNumId w:val="45"/>
  </w:num>
  <w:num w:numId="105">
    <w:abstractNumId w:val="7"/>
  </w:num>
  <w:num w:numId="106">
    <w:abstractNumId w:val="81"/>
  </w:num>
  <w:num w:numId="107">
    <w:abstractNumId w:val="51"/>
  </w:num>
  <w:num w:numId="108">
    <w:abstractNumId w:val="69"/>
  </w:num>
  <w:num w:numId="109">
    <w:abstractNumId w:val="28"/>
  </w:num>
  <w:num w:numId="110">
    <w:abstractNumId w:val="30"/>
  </w:num>
  <w:num w:numId="111">
    <w:abstractNumId w:val="27"/>
  </w:num>
  <w:num w:numId="112">
    <w:abstractNumId w:val="16"/>
  </w:num>
  <w:num w:numId="113">
    <w:abstractNumId w:val="38"/>
  </w:num>
  <w:num w:numId="114">
    <w:abstractNumId w:val="43"/>
  </w:num>
  <w:num w:numId="115">
    <w:abstractNumId w:val="8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2A"/>
    <w:rsid w:val="0005385C"/>
    <w:rsid w:val="0006398F"/>
    <w:rsid w:val="000941AD"/>
    <w:rsid w:val="00101C59"/>
    <w:rsid w:val="00155399"/>
    <w:rsid w:val="0019527F"/>
    <w:rsid w:val="001A28C5"/>
    <w:rsid w:val="001C1619"/>
    <w:rsid w:val="001E38E0"/>
    <w:rsid w:val="001E6C66"/>
    <w:rsid w:val="002122DC"/>
    <w:rsid w:val="0024149D"/>
    <w:rsid w:val="002653C3"/>
    <w:rsid w:val="003057CF"/>
    <w:rsid w:val="00313176"/>
    <w:rsid w:val="003142E3"/>
    <w:rsid w:val="00324595"/>
    <w:rsid w:val="00340E3F"/>
    <w:rsid w:val="003545E0"/>
    <w:rsid w:val="00356E4A"/>
    <w:rsid w:val="00402AF0"/>
    <w:rsid w:val="004658E1"/>
    <w:rsid w:val="004774CB"/>
    <w:rsid w:val="004A2BC0"/>
    <w:rsid w:val="004C3172"/>
    <w:rsid w:val="004F193D"/>
    <w:rsid w:val="005B4E46"/>
    <w:rsid w:val="0062362C"/>
    <w:rsid w:val="00661EDB"/>
    <w:rsid w:val="006674B3"/>
    <w:rsid w:val="006C3AEA"/>
    <w:rsid w:val="00724ECD"/>
    <w:rsid w:val="00731451"/>
    <w:rsid w:val="00750C4E"/>
    <w:rsid w:val="0076072F"/>
    <w:rsid w:val="0076204C"/>
    <w:rsid w:val="00765D6F"/>
    <w:rsid w:val="007672C1"/>
    <w:rsid w:val="00772F0E"/>
    <w:rsid w:val="00784174"/>
    <w:rsid w:val="007A7171"/>
    <w:rsid w:val="00803243"/>
    <w:rsid w:val="00811118"/>
    <w:rsid w:val="00883280"/>
    <w:rsid w:val="008D7E61"/>
    <w:rsid w:val="00995D0F"/>
    <w:rsid w:val="009A46AD"/>
    <w:rsid w:val="009B55BE"/>
    <w:rsid w:val="009C76E3"/>
    <w:rsid w:val="009D6107"/>
    <w:rsid w:val="009E587D"/>
    <w:rsid w:val="009F5D15"/>
    <w:rsid w:val="00A15EC8"/>
    <w:rsid w:val="00A54E2A"/>
    <w:rsid w:val="00A647C9"/>
    <w:rsid w:val="00A64B25"/>
    <w:rsid w:val="00A8333B"/>
    <w:rsid w:val="00A87930"/>
    <w:rsid w:val="00AF5BD6"/>
    <w:rsid w:val="00B022E6"/>
    <w:rsid w:val="00B073DB"/>
    <w:rsid w:val="00B07466"/>
    <w:rsid w:val="00BA65F3"/>
    <w:rsid w:val="00C15944"/>
    <w:rsid w:val="00C57C34"/>
    <w:rsid w:val="00C76DE3"/>
    <w:rsid w:val="00C8149B"/>
    <w:rsid w:val="00C82743"/>
    <w:rsid w:val="00C93424"/>
    <w:rsid w:val="00CA6D40"/>
    <w:rsid w:val="00D23AF0"/>
    <w:rsid w:val="00D40A8D"/>
    <w:rsid w:val="00D45C63"/>
    <w:rsid w:val="00D637C1"/>
    <w:rsid w:val="00D803F7"/>
    <w:rsid w:val="00DA5245"/>
    <w:rsid w:val="00E214D4"/>
    <w:rsid w:val="00E67AE3"/>
    <w:rsid w:val="00E72386"/>
    <w:rsid w:val="00EB590F"/>
    <w:rsid w:val="00ED1A54"/>
    <w:rsid w:val="00F16921"/>
    <w:rsid w:val="00F3739D"/>
    <w:rsid w:val="00FB0529"/>
    <w:rsid w:val="00FF452A"/>
    <w:rsid w:val="00FF5D6F"/>
    <w:rsid w:val="2B75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42" w:line="288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80317C-44E4-454B-9C8C-453EC4F2D7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41</Pages>
  <Words>11099</Words>
  <Characters>66599</Characters>
  <Lines>554</Lines>
  <Paragraphs>155</Paragraphs>
  <TotalTime>0</TotalTime>
  <ScaleCrop>false</ScaleCrop>
  <LinksUpToDate>false</LinksUpToDate>
  <CharactersWithSpaces>77543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2018-03-08T11:59:00Z</dcterms:created>
  <dc:creator>Monika Jęczmionka</dc:creator>
  <cp:lastModifiedBy>user</cp:lastModifiedBy>
  <dcterms:modified xsi:type="dcterms:W3CDTF">2018-05-31T13:57:58Z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1045-10.2.0.6020</vt:lpwstr>
  </property>
</Properties>
</file>